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D0" w:rsidRPr="001851D2" w:rsidRDefault="006D75D0" w:rsidP="006D7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51D2">
        <w:rPr>
          <w:rFonts w:ascii="Times New Roman" w:hAnsi="Times New Roman" w:cs="Times New Roman"/>
          <w:sz w:val="28"/>
          <w:szCs w:val="28"/>
        </w:rPr>
        <w:t>ПРИЛОЖЕНИЕ</w:t>
      </w:r>
    </w:p>
    <w:p w:rsidR="006D75D0" w:rsidRPr="001851D2" w:rsidRDefault="006D75D0" w:rsidP="006D75D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51D2">
        <w:rPr>
          <w:rFonts w:ascii="Times New Roman" w:hAnsi="Times New Roman" w:cs="Times New Roman"/>
          <w:sz w:val="28"/>
          <w:szCs w:val="28"/>
        </w:rPr>
        <w:t>УТВЕРЖДЕНА</w:t>
      </w:r>
    </w:p>
    <w:p w:rsidR="006D75D0" w:rsidRDefault="006D75D0" w:rsidP="006D7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1D2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6D75D0" w:rsidRPr="001851D2" w:rsidRDefault="006D75D0" w:rsidP="006D7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Кунчурукского сельсовета</w:t>
      </w:r>
    </w:p>
    <w:p w:rsidR="006D75D0" w:rsidRPr="001851D2" w:rsidRDefault="006D75D0" w:rsidP="006D7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851D2">
        <w:rPr>
          <w:rFonts w:ascii="Times New Roman" w:hAnsi="Times New Roman" w:cs="Times New Roman"/>
          <w:sz w:val="28"/>
          <w:szCs w:val="28"/>
        </w:rPr>
        <w:t>Болотнинского  района</w:t>
      </w:r>
      <w:proofErr w:type="gramEnd"/>
      <w:r w:rsidRPr="0018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5D0" w:rsidRPr="001851D2" w:rsidRDefault="006D75D0" w:rsidP="006D75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51D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75D0" w:rsidRDefault="006D75D0" w:rsidP="007172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23.10</w:t>
      </w:r>
      <w:r w:rsidRPr="001851D2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№ 36-р</w:t>
      </w:r>
    </w:p>
    <w:p w:rsidR="00717268" w:rsidRDefault="00717268" w:rsidP="007172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распоряжением</w:t>
      </w:r>
    </w:p>
    <w:p w:rsidR="00717268" w:rsidRPr="002C43BB" w:rsidRDefault="00717268" w:rsidP="00717268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15.01.2025г № 12-р</w:t>
      </w:r>
    </w:p>
    <w:p w:rsidR="0004355A" w:rsidRDefault="0004355A" w:rsidP="000435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внесены изменения распоряжением</w:t>
      </w:r>
    </w:p>
    <w:p w:rsidR="0004355A" w:rsidRPr="002C43BB" w:rsidRDefault="0004355A" w:rsidP="0004355A">
      <w:pPr>
        <w:spacing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24.03.2025г № 22-р</w:t>
      </w:r>
    </w:p>
    <w:p w:rsidR="005D2A33" w:rsidRPr="001851D2" w:rsidRDefault="005D2A33" w:rsidP="005D2A33">
      <w:pPr>
        <w:pStyle w:val="Style7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138D" w:rsidRPr="001851D2" w:rsidRDefault="00A8138D" w:rsidP="005D2A33">
      <w:pPr>
        <w:pStyle w:val="Style7"/>
        <w:widowControl/>
        <w:spacing w:before="58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D2A33" w:rsidRPr="001851D2" w:rsidRDefault="005D2A33" w:rsidP="005D2A33">
      <w:pPr>
        <w:pStyle w:val="Style7"/>
        <w:widowControl/>
        <w:spacing w:before="58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>ИНСТРУКЦИЯ</w:t>
      </w:r>
    </w:p>
    <w:p w:rsidR="005D566D" w:rsidRDefault="006D75D0" w:rsidP="005D2A33">
      <w:pPr>
        <w:pStyle w:val="Style2"/>
        <w:widowControl/>
        <w:spacing w:before="5" w:line="269" w:lineRule="exact"/>
        <w:ind w:left="2117" w:right="2122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 xml:space="preserve">О ПОРЯДКЕ ОРГАНИЗАЦИИ </w:t>
      </w:r>
      <w:r w:rsidR="005D2A33" w:rsidRPr="001851D2">
        <w:rPr>
          <w:rStyle w:val="FontStyle14"/>
          <w:rFonts w:ascii="Times New Roman" w:hAnsi="Times New Roman" w:cs="Times New Roman"/>
          <w:sz w:val="28"/>
          <w:szCs w:val="28"/>
        </w:rPr>
        <w:t>РАБОТЫ С ОБРАЩЕНИЯМИ ГРАЖДАН В АДМИНИСТРАЦИИ</w:t>
      </w:r>
    </w:p>
    <w:p w:rsidR="00666869" w:rsidRPr="001851D2" w:rsidRDefault="005D566D" w:rsidP="005D2A33">
      <w:pPr>
        <w:pStyle w:val="Style2"/>
        <w:widowControl/>
        <w:spacing w:before="5" w:line="269" w:lineRule="exact"/>
        <w:ind w:left="2117" w:right="2122"/>
        <w:rPr>
          <w:rStyle w:val="FontStyle14"/>
          <w:rFonts w:ascii="Times New Roman" w:hAnsi="Times New Roman" w:cs="Times New Roman"/>
          <w:sz w:val="28"/>
          <w:szCs w:val="28"/>
        </w:rPr>
      </w:pPr>
      <w:r>
        <w:rPr>
          <w:rStyle w:val="FontStyle14"/>
          <w:rFonts w:ascii="Times New Roman" w:hAnsi="Times New Roman" w:cs="Times New Roman"/>
          <w:sz w:val="28"/>
          <w:szCs w:val="28"/>
        </w:rPr>
        <w:t>КУНЧУРУКСКОГО СЕЛЬСОВЕТА</w:t>
      </w:r>
      <w:r w:rsidR="005D2A33" w:rsidRPr="001851D2">
        <w:rPr>
          <w:rStyle w:val="FontStyle14"/>
          <w:rFonts w:ascii="Times New Roman" w:hAnsi="Times New Roman" w:cs="Times New Roman"/>
          <w:sz w:val="28"/>
          <w:szCs w:val="28"/>
        </w:rPr>
        <w:t xml:space="preserve"> БОЛОТНИНСКОГО РАЙОНА  НОВОСИБИРСКОЙ ОБЛАСТИ</w:t>
      </w:r>
    </w:p>
    <w:p w:rsidR="005D2A33" w:rsidRPr="001851D2" w:rsidRDefault="005D2A33" w:rsidP="005D2A33">
      <w:pPr>
        <w:pStyle w:val="Style2"/>
        <w:widowControl/>
        <w:spacing w:before="5" w:line="269" w:lineRule="exact"/>
        <w:ind w:left="2117" w:right="2122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5D2A33" w:rsidRPr="001851D2" w:rsidRDefault="005D2A33" w:rsidP="005D2A33">
      <w:pPr>
        <w:pStyle w:val="Style2"/>
        <w:widowControl/>
        <w:numPr>
          <w:ilvl w:val="0"/>
          <w:numId w:val="1"/>
        </w:numPr>
        <w:spacing w:line="269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51D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D2A33" w:rsidRPr="001851D2" w:rsidRDefault="005D2A33" w:rsidP="005D2A33">
      <w:pPr>
        <w:pStyle w:val="Style10"/>
        <w:widowControl/>
        <w:spacing w:before="34"/>
        <w:ind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1. Настоящая инструкция о порядке организации работы с обращениями граждан в администрации</w:t>
      </w:r>
      <w:r w:rsidR="00D00BD9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(далее - Инструкция) устанавливает требования к организации работы по рассмотрению обращений граждан, поступивших в администрацию</w:t>
      </w:r>
      <w:r w:rsidR="00D00BD9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</w:t>
      </w:r>
      <w:proofErr w:type="gramStart"/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области, а также по проведению личного приема граждан в администрации</w:t>
      </w:r>
      <w:r w:rsidR="00851EC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="00851EC0">
        <w:rPr>
          <w:rStyle w:val="FontStyle15"/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5D2A33" w:rsidRPr="001851D2" w:rsidRDefault="005D2A33" w:rsidP="005D2A33">
      <w:pPr>
        <w:pStyle w:val="Style6"/>
        <w:widowControl/>
        <w:numPr>
          <w:ilvl w:val="0"/>
          <w:numId w:val="2"/>
        </w:numPr>
        <w:tabs>
          <w:tab w:val="left" w:pos="768"/>
        </w:tabs>
        <w:spacing w:before="226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Работа по рассмотрению обращений граждан и организации личного приема граждан в администрации</w:t>
      </w:r>
      <w:r w:rsidR="00D00BD9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="00851EC0">
        <w:rPr>
          <w:rStyle w:val="FontStyle15"/>
          <w:rFonts w:ascii="Times New Roman" w:hAnsi="Times New Roman" w:cs="Times New Roman"/>
          <w:sz w:val="28"/>
          <w:szCs w:val="28"/>
        </w:rPr>
        <w:t>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hyperlink r:id="rId5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 xml:space="preserve"> Конституцией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Российской Федерации, Федеральным</w:t>
      </w:r>
      <w:hyperlink r:id="rId6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законом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Федерации",</w:t>
      </w:r>
      <w:hyperlink r:id="rId7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 xml:space="preserve"> постановлением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Губернатора Новосибирской области от 25.12.2006 N 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области",</w:t>
      </w:r>
      <w:hyperlink r:id="rId8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 xml:space="preserve"> постановлением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Губернатора Новосибирской области от 06.05.2019 N 134 "Об утверждении Инструкции о порядке организации работы с обращениями граждан" и иными нормативными правовыми актами Российской Федерации и Новосибирской области, решениями и поручениями Губернатора Новосибирской области, а также на основании настоящей Инструкции.</w:t>
      </w:r>
    </w:p>
    <w:p w:rsidR="00C62990" w:rsidRPr="001851D2" w:rsidRDefault="00C62990" w:rsidP="00C62990">
      <w:pPr>
        <w:pStyle w:val="Style2"/>
        <w:widowControl/>
        <w:spacing w:before="58" w:line="240" w:lineRule="auto"/>
        <w:ind w:right="5"/>
        <w:jc w:val="left"/>
        <w:rPr>
          <w:rStyle w:val="FontStyle14"/>
          <w:rFonts w:ascii="Times New Roman" w:hAnsi="Times New Roman" w:cs="Times New Roman"/>
          <w:sz w:val="28"/>
          <w:szCs w:val="28"/>
        </w:rPr>
      </w:pP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>II. Порядок организации работы с обращениями граждан</w:t>
      </w:r>
    </w:p>
    <w:p w:rsidR="0004355A" w:rsidRPr="0004355A" w:rsidRDefault="0004355A" w:rsidP="0004355A">
      <w:pPr>
        <w:pStyle w:val="Style6"/>
        <w:widowControl/>
        <w:tabs>
          <w:tab w:val="left" w:pos="773"/>
        </w:tabs>
        <w:spacing w:before="96" w:line="485" w:lineRule="exact"/>
        <w:ind w:left="54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3.</w:t>
      </w:r>
      <w:r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 Граждане имеют право обращаться в администрацию Кунчурукского сельсовета   Болотнинского района Новосибирской области:</w:t>
      </w:r>
    </w:p>
    <w:p w:rsidR="0004355A" w:rsidRPr="00E90CB1" w:rsidRDefault="0004355A" w:rsidP="0004355A">
      <w:pPr>
        <w:pStyle w:val="Style6"/>
        <w:widowControl/>
        <w:numPr>
          <w:ilvl w:val="0"/>
          <w:numId w:val="4"/>
        </w:numPr>
        <w:tabs>
          <w:tab w:val="left" w:pos="768"/>
        </w:tabs>
        <w:spacing w:line="240" w:lineRule="auto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E90CB1">
        <w:rPr>
          <w:rStyle w:val="FontStyle15"/>
          <w:rFonts w:ascii="Times New Roman" w:hAnsi="Times New Roman" w:cs="Times New Roman"/>
          <w:sz w:val="28"/>
          <w:szCs w:val="28"/>
        </w:rPr>
        <w:t>в письменной форме;</w:t>
      </w:r>
    </w:p>
    <w:p w:rsidR="0004355A" w:rsidRPr="00E90CB1" w:rsidRDefault="0004355A" w:rsidP="0004355A">
      <w:pPr>
        <w:pStyle w:val="Style6"/>
        <w:widowControl/>
        <w:numPr>
          <w:ilvl w:val="0"/>
          <w:numId w:val="4"/>
        </w:numPr>
        <w:tabs>
          <w:tab w:val="left" w:pos="768"/>
        </w:tabs>
        <w:spacing w:line="240" w:lineRule="auto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E90CB1">
        <w:rPr>
          <w:rStyle w:val="FontStyle15"/>
          <w:rFonts w:ascii="Times New Roman" w:hAnsi="Times New Roman" w:cs="Times New Roman"/>
          <w:sz w:val="28"/>
          <w:szCs w:val="28"/>
        </w:rPr>
        <w:t>в форме электронного документа,</w:t>
      </w:r>
      <w:r w:rsidRPr="00E90C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</w:t>
      </w:r>
      <w:r w:rsidRPr="00E90CB1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04355A" w:rsidRPr="00E90CB1" w:rsidRDefault="0004355A" w:rsidP="0004355A">
      <w:pPr>
        <w:pStyle w:val="Style6"/>
        <w:widowControl/>
        <w:numPr>
          <w:ilvl w:val="0"/>
          <w:numId w:val="4"/>
        </w:numPr>
        <w:tabs>
          <w:tab w:val="left" w:pos="768"/>
        </w:tabs>
        <w:spacing w:line="240" w:lineRule="auto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E90CB1">
        <w:rPr>
          <w:rStyle w:val="FontStyle15"/>
          <w:rFonts w:ascii="Times New Roman" w:hAnsi="Times New Roman" w:cs="Times New Roman"/>
          <w:sz w:val="28"/>
          <w:szCs w:val="28"/>
        </w:rPr>
        <w:t>лично (на личных приемах);</w:t>
      </w:r>
    </w:p>
    <w:p w:rsidR="0004355A" w:rsidRPr="00E90CB1" w:rsidRDefault="0004355A" w:rsidP="0004355A">
      <w:pPr>
        <w:pStyle w:val="Style6"/>
        <w:widowControl/>
        <w:numPr>
          <w:ilvl w:val="0"/>
          <w:numId w:val="4"/>
        </w:numPr>
        <w:tabs>
          <w:tab w:val="left" w:pos="768"/>
        </w:tabs>
        <w:spacing w:line="240" w:lineRule="auto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E90CB1">
        <w:rPr>
          <w:rStyle w:val="FontStyle15"/>
          <w:rFonts w:ascii="Times New Roman" w:hAnsi="Times New Roman" w:cs="Times New Roman"/>
          <w:sz w:val="28"/>
          <w:szCs w:val="28"/>
        </w:rPr>
        <w:t>устно (по телефону);</w:t>
      </w:r>
    </w:p>
    <w:p w:rsidR="0004355A" w:rsidRPr="00E90CB1" w:rsidRDefault="0004355A" w:rsidP="0004355A">
      <w:pPr>
        <w:pStyle w:val="Style6"/>
        <w:widowControl/>
        <w:numPr>
          <w:ilvl w:val="0"/>
          <w:numId w:val="4"/>
        </w:numPr>
        <w:tabs>
          <w:tab w:val="left" w:pos="768"/>
        </w:tabs>
        <w:spacing w:line="240" w:lineRule="auto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E90CB1">
        <w:rPr>
          <w:rStyle w:val="FontStyle15"/>
          <w:rFonts w:ascii="Times New Roman" w:hAnsi="Times New Roman" w:cs="Times New Roman"/>
          <w:sz w:val="28"/>
          <w:szCs w:val="28"/>
        </w:rPr>
        <w:t>в форме смс-сообщения.</w:t>
      </w:r>
    </w:p>
    <w:p w:rsidR="0004355A" w:rsidRPr="001851D2" w:rsidRDefault="0004355A" w:rsidP="0004355A">
      <w:pPr>
        <w:pStyle w:val="Style6"/>
        <w:widowControl/>
        <w:tabs>
          <w:tab w:val="left" w:pos="773"/>
        </w:tabs>
        <w:spacing w:before="96" w:line="485" w:lineRule="exact"/>
        <w:ind w:left="54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04355A" w:rsidRPr="00BA2DF9" w:rsidRDefault="00BA2DF9" w:rsidP="00BA2DF9">
      <w:pPr>
        <w:pStyle w:val="a7"/>
        <w:autoSpaceDE w:val="0"/>
        <w:autoSpaceDN w:val="0"/>
        <w:adjustRightInd w:val="0"/>
        <w:spacing w:before="216"/>
        <w:jc w:val="both"/>
        <w:rPr>
          <w:rStyle w:val="FontStyle15"/>
          <w:rFonts w:ascii="Times New Roman" w:eastAsiaTheme="minorEastAsia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4.</w:t>
      </w:r>
      <w:r w:rsidR="0004355A" w:rsidRPr="00BA2DF9">
        <w:rPr>
          <w:rStyle w:val="FontStyle15"/>
          <w:rFonts w:ascii="Times New Roman" w:hAnsi="Times New Roman" w:cs="Times New Roman"/>
          <w:sz w:val="28"/>
          <w:szCs w:val="28"/>
        </w:rPr>
        <w:t>Письменные обращения</w:t>
      </w:r>
      <w:r w:rsidR="00C62990" w:rsidRPr="00BA2DF9">
        <w:rPr>
          <w:rStyle w:val="FontStyle15"/>
          <w:rFonts w:ascii="Times New Roman" w:hAnsi="Times New Roman" w:cs="Times New Roman"/>
          <w:sz w:val="28"/>
          <w:szCs w:val="28"/>
        </w:rPr>
        <w:t xml:space="preserve">, поступившие в администрацию, подлежат обязательной </w:t>
      </w:r>
      <w:r w:rsidR="00BE217D" w:rsidRPr="00BA2DF9">
        <w:rPr>
          <w:rStyle w:val="FontStyle15"/>
          <w:rFonts w:ascii="Times New Roman" w:hAnsi="Times New Roman" w:cs="Times New Roman"/>
          <w:sz w:val="28"/>
          <w:szCs w:val="28"/>
        </w:rPr>
        <w:t>регистрации и</w:t>
      </w:r>
      <w:r w:rsidR="00C62990" w:rsidRPr="00BA2DF9">
        <w:rPr>
          <w:rStyle w:val="FontStyle15"/>
          <w:rFonts w:ascii="Times New Roman" w:hAnsi="Times New Roman" w:cs="Times New Roman"/>
          <w:sz w:val="28"/>
          <w:szCs w:val="28"/>
        </w:rPr>
        <w:t xml:space="preserve"> рассмотрению.</w:t>
      </w:r>
      <w:r w:rsidR="0004355A" w:rsidRPr="00BA2DF9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04355A" w:rsidRPr="0004355A" w:rsidRDefault="0004355A" w:rsidP="0004355A">
      <w:pPr>
        <w:pStyle w:val="a7"/>
        <w:autoSpaceDE w:val="0"/>
        <w:autoSpaceDN w:val="0"/>
        <w:adjustRightInd w:val="0"/>
        <w:spacing w:before="216"/>
        <w:jc w:val="both"/>
        <w:rPr>
          <w:rFonts w:eastAsiaTheme="minorEastAsia"/>
          <w:sz w:val="28"/>
          <w:szCs w:val="28"/>
        </w:rPr>
      </w:pPr>
      <w:r w:rsidRPr="0004355A">
        <w:rPr>
          <w:rFonts w:eastAsiaTheme="minorEastAsia"/>
          <w:sz w:val="28"/>
          <w:szCs w:val="28"/>
        </w:rPr>
        <w:t xml:space="preserve">Почтовый адрес для обращений граждан, направляемых в администрацию Кунчурукского сельсовета Болотнинского района Новосибирской области в письменной форме: Школьная 5, с. Кунчурук, </w:t>
      </w:r>
      <w:proofErr w:type="gramStart"/>
      <w:r w:rsidRPr="0004355A">
        <w:rPr>
          <w:rFonts w:eastAsiaTheme="minorEastAsia"/>
          <w:sz w:val="28"/>
          <w:szCs w:val="28"/>
        </w:rPr>
        <w:t>Болотнинский  район</w:t>
      </w:r>
      <w:proofErr w:type="gramEnd"/>
      <w:r w:rsidRPr="0004355A">
        <w:rPr>
          <w:rFonts w:eastAsiaTheme="minorEastAsia"/>
          <w:sz w:val="28"/>
          <w:szCs w:val="28"/>
        </w:rPr>
        <w:t>, Новосибирская область, 633373.</w:t>
      </w:r>
    </w:p>
    <w:p w:rsidR="0004355A" w:rsidRPr="0004355A" w:rsidRDefault="0004355A" w:rsidP="0004355A">
      <w:pPr>
        <w:autoSpaceDE w:val="0"/>
        <w:autoSpaceDN w:val="0"/>
        <w:adjustRightInd w:val="0"/>
        <w:spacing w:before="221"/>
        <w:ind w:firstLine="53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355A">
        <w:rPr>
          <w:rFonts w:ascii="Times New Roman" w:eastAsiaTheme="minorEastAsia" w:hAnsi="Times New Roman" w:cs="Times New Roman"/>
          <w:sz w:val="28"/>
          <w:szCs w:val="28"/>
        </w:rPr>
        <w:t xml:space="preserve">Обращения граждан в форме электронного документа направляются на адрес электронной почты </w:t>
      </w:r>
      <w:proofErr w:type="spellStart"/>
      <w:r w:rsidRPr="0004355A">
        <w:rPr>
          <w:rFonts w:ascii="Times New Roman" w:eastAsiaTheme="minorEastAsia" w:hAnsi="Times New Roman" w:cs="Times New Roman"/>
          <w:color w:val="0066CC"/>
          <w:sz w:val="28"/>
          <w:szCs w:val="28"/>
          <w:u w:val="single"/>
          <w:lang w:val="en-US"/>
        </w:rPr>
        <w:t>kunchuruk</w:t>
      </w:r>
      <w:proofErr w:type="spellEnd"/>
      <w:r w:rsidRPr="0004355A">
        <w:rPr>
          <w:rFonts w:ascii="Times New Roman" w:eastAsiaTheme="minorEastAsia" w:hAnsi="Times New Roman" w:cs="Times New Roman"/>
          <w:color w:val="0066CC"/>
          <w:sz w:val="28"/>
          <w:szCs w:val="28"/>
          <w:u w:val="single"/>
        </w:rPr>
        <w:t>54@</w:t>
      </w:r>
      <w:r w:rsidRPr="0004355A">
        <w:rPr>
          <w:rFonts w:ascii="Times New Roman" w:eastAsiaTheme="minorEastAsia" w:hAnsi="Times New Roman" w:cs="Times New Roman"/>
          <w:color w:val="0066CC"/>
          <w:sz w:val="28"/>
          <w:szCs w:val="28"/>
          <w:u w:val="single"/>
          <w:lang w:val="en-US"/>
        </w:rPr>
        <w:t>mail</w:t>
      </w:r>
      <w:r w:rsidRPr="0004355A">
        <w:rPr>
          <w:rFonts w:ascii="Times New Roman" w:eastAsiaTheme="minorEastAsia" w:hAnsi="Times New Roman" w:cs="Times New Roman"/>
          <w:color w:val="0066CC"/>
          <w:sz w:val="28"/>
          <w:szCs w:val="28"/>
          <w:u w:val="single"/>
        </w:rPr>
        <w:t>.</w:t>
      </w:r>
      <w:proofErr w:type="spellStart"/>
      <w:r w:rsidRPr="0004355A">
        <w:rPr>
          <w:rFonts w:ascii="Times New Roman" w:eastAsiaTheme="minorEastAsia" w:hAnsi="Times New Roman" w:cs="Times New Roman"/>
          <w:color w:val="0066CC"/>
          <w:sz w:val="28"/>
          <w:szCs w:val="28"/>
          <w:u w:val="single"/>
          <w:lang w:val="en-US"/>
        </w:rPr>
        <w:t>ru</w:t>
      </w:r>
      <w:proofErr w:type="spellEnd"/>
      <w:r w:rsidRPr="0004355A">
        <w:rPr>
          <w:rFonts w:ascii="Times New Roman" w:eastAsiaTheme="minorEastAsia" w:hAnsi="Times New Roman" w:cs="Times New Roman"/>
          <w:sz w:val="28"/>
          <w:szCs w:val="28"/>
        </w:rPr>
        <w:t xml:space="preserve"> или 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(далее –Единый портал), либо путем заполнения формы обратной связи в разделе "Обращения граждан" официального сайта  администрации Кунчурукского сельсовета Болотнинского района Новосибирской области </w:t>
      </w:r>
      <w:hyperlink r:id="rId9" w:history="1">
        <w:r w:rsidRPr="000435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35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5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kunch</w:t>
        </w:r>
        <w:proofErr w:type="spellEnd"/>
        <w:r w:rsidRPr="000435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5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0435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5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355A">
        <w:rPr>
          <w:rFonts w:ascii="Times New Roman" w:eastAsiaTheme="minorEastAsia" w:hAnsi="Times New Roman" w:cs="Times New Roman"/>
          <w:sz w:val="28"/>
          <w:szCs w:val="28"/>
        </w:rPr>
        <w:t xml:space="preserve"> в информационно-телекоммуникационной сети «Интернет», обеспечивающих идентификацию и (или) </w:t>
      </w:r>
      <w:proofErr w:type="spellStart"/>
      <w:r w:rsidRPr="0004355A">
        <w:rPr>
          <w:rFonts w:ascii="Times New Roman" w:eastAsiaTheme="minorEastAsia" w:hAnsi="Times New Roman" w:cs="Times New Roman"/>
          <w:sz w:val="28"/>
          <w:szCs w:val="28"/>
        </w:rPr>
        <w:t>аутенфикацию</w:t>
      </w:r>
      <w:proofErr w:type="spellEnd"/>
      <w:r w:rsidRPr="0004355A">
        <w:rPr>
          <w:rFonts w:ascii="Times New Roman" w:eastAsiaTheme="minorEastAsia" w:hAnsi="Times New Roman" w:cs="Times New Roman"/>
          <w:sz w:val="28"/>
          <w:szCs w:val="28"/>
        </w:rPr>
        <w:t xml:space="preserve"> граждан, предложение, заявление или жалоба, а также устное обращение гражданина в администрацию Кунчурукского сельсовета Болотнинского района Новосибирской области.</w:t>
      </w:r>
    </w:p>
    <w:p w:rsidR="00C62990" w:rsidRPr="0004355A" w:rsidRDefault="0004355A" w:rsidP="0004355A">
      <w:pPr>
        <w:autoSpaceDE w:val="0"/>
        <w:autoSpaceDN w:val="0"/>
        <w:adjustRightInd w:val="0"/>
        <w:spacing w:before="14"/>
        <w:ind w:left="538"/>
        <w:rPr>
          <w:rStyle w:val="FontStyle15"/>
          <w:rFonts w:ascii="Times New Roman" w:eastAsiaTheme="minorEastAsia" w:hAnsi="Times New Roman" w:cs="Times New Roman"/>
          <w:sz w:val="28"/>
          <w:szCs w:val="28"/>
        </w:rPr>
      </w:pPr>
      <w:r w:rsidRPr="0004355A">
        <w:rPr>
          <w:rFonts w:ascii="Times New Roman" w:eastAsiaTheme="minorEastAsia" w:hAnsi="Times New Roman" w:cs="Times New Roman"/>
          <w:sz w:val="28"/>
          <w:szCs w:val="28"/>
        </w:rPr>
        <w:t>Телефон: (383 49) 45-</w:t>
      </w:r>
      <w:proofErr w:type="gramStart"/>
      <w:r w:rsidRPr="0004355A">
        <w:rPr>
          <w:rFonts w:ascii="Times New Roman" w:eastAsiaTheme="minorEastAsia" w:hAnsi="Times New Roman" w:cs="Times New Roman"/>
          <w:sz w:val="28"/>
          <w:szCs w:val="28"/>
        </w:rPr>
        <w:t>233,  факс</w:t>
      </w:r>
      <w:proofErr w:type="gramEnd"/>
      <w:r w:rsidRPr="0004355A">
        <w:rPr>
          <w:rFonts w:ascii="Times New Roman" w:eastAsiaTheme="minorEastAsia" w:hAnsi="Times New Roman" w:cs="Times New Roman"/>
          <w:sz w:val="28"/>
          <w:szCs w:val="28"/>
        </w:rPr>
        <w:t>: (383 49) 45-233.</w:t>
      </w:r>
    </w:p>
    <w:p w:rsidR="00C62990" w:rsidRPr="001851D2" w:rsidRDefault="00BE217D" w:rsidP="00C62990">
      <w:pPr>
        <w:pStyle w:val="Style6"/>
        <w:widowControl/>
        <w:numPr>
          <w:ilvl w:val="0"/>
          <w:numId w:val="6"/>
        </w:numPr>
        <w:tabs>
          <w:tab w:val="left" w:pos="854"/>
        </w:tabs>
        <w:spacing w:before="226"/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В обращении в</w:t>
      </w:r>
      <w:r w:rsidR="00D833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>гражданин в обязательном порядке указывает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62990" w:rsidRPr="001851D2" w:rsidRDefault="00C62990" w:rsidP="00C62990">
      <w:pPr>
        <w:pStyle w:val="Style3"/>
        <w:widowControl/>
        <w:spacing w:before="216"/>
        <w:ind w:firstLine="552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В случае необходимости в подтверждение своих доводов г</w:t>
      </w:r>
      <w:r w:rsidR="00D833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ражданин прилагает </w:t>
      </w:r>
      <w:r w:rsidR="00BE217D" w:rsidRPr="001851D2">
        <w:rPr>
          <w:rStyle w:val="FontStyle15"/>
          <w:rFonts w:ascii="Times New Roman" w:hAnsi="Times New Roman" w:cs="Times New Roman"/>
          <w:sz w:val="28"/>
          <w:szCs w:val="28"/>
        </w:rPr>
        <w:t>к обращению в</w:t>
      </w:r>
      <w:r w:rsidR="00D833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документы и материалы либо их копии.</w:t>
      </w:r>
    </w:p>
    <w:p w:rsidR="00C62990" w:rsidRPr="001851D2" w:rsidRDefault="00C62990" w:rsidP="00C62990">
      <w:pPr>
        <w:pStyle w:val="Style6"/>
        <w:widowControl/>
        <w:numPr>
          <w:ilvl w:val="0"/>
          <w:numId w:val="7"/>
        </w:numPr>
        <w:tabs>
          <w:tab w:val="left" w:pos="773"/>
        </w:tabs>
        <w:spacing w:before="211"/>
        <w:ind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Обращ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ение, поступившее в администрацию</w:t>
      </w:r>
      <w:r w:rsidR="00D00BD9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в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форме электронного документа, подлежит рассмотрению в порядке, установленном Федеральным</w:t>
      </w:r>
      <w:hyperlink r:id="rId10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законом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от 02.05.2006 N 59-ФЗ "О порядке рассмотрения обращений граждан Российской Федерации" и настоящей Инструкцией. В обращении гражданин в обязательном порядке указывает свои фамилию, имя, отчество (последнее - при наличии), </w:t>
      </w:r>
      <w:r w:rsidR="00D833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а также указывает </w:t>
      </w:r>
      <w:r w:rsidR="00604D73" w:rsidRPr="001851D2">
        <w:rPr>
          <w:rStyle w:val="FontStyle15"/>
          <w:rFonts w:ascii="Times New Roman" w:hAnsi="Times New Roman" w:cs="Times New Roman"/>
          <w:sz w:val="28"/>
          <w:szCs w:val="28"/>
        </w:rPr>
        <w:t>адрес электронной</w:t>
      </w:r>
      <w:r w:rsidR="00D833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почты либо использует адрес (уникальный идентификатор) личного </w:t>
      </w:r>
      <w:r w:rsidR="00604D73" w:rsidRPr="001851D2">
        <w:rPr>
          <w:rStyle w:val="FontStyle15"/>
          <w:rFonts w:ascii="Times New Roman" w:hAnsi="Times New Roman" w:cs="Times New Roman"/>
          <w:sz w:val="28"/>
          <w:szCs w:val="28"/>
        </w:rPr>
        <w:t>кабинета гражданина</w:t>
      </w:r>
      <w:r w:rsidR="00D833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на Едином портале, по которым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C62990" w:rsidRPr="001851D2" w:rsidRDefault="00C62990" w:rsidP="00C62990">
      <w:pPr>
        <w:pStyle w:val="Style6"/>
        <w:widowControl/>
        <w:numPr>
          <w:ilvl w:val="0"/>
          <w:numId w:val="8"/>
        </w:numPr>
        <w:tabs>
          <w:tab w:val="left" w:pos="773"/>
        </w:tabs>
        <w:spacing w:before="226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Прием, учет и первичную обработку поступивших в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F021A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</w:t>
      </w:r>
      <w:r w:rsidR="00D83390" w:rsidRPr="001851D2">
        <w:rPr>
          <w:rStyle w:val="FontStyle15"/>
          <w:rFonts w:ascii="Times New Roman" w:hAnsi="Times New Roman" w:cs="Times New Roman"/>
          <w:sz w:val="28"/>
          <w:szCs w:val="28"/>
        </w:rPr>
        <w:t>области обращений в письменной форме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осуществляет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специалис</w:t>
      </w:r>
      <w:r w:rsidR="00851EC0">
        <w:rPr>
          <w:rStyle w:val="FontStyle15"/>
          <w:rFonts w:ascii="Times New Roman" w:hAnsi="Times New Roman" w:cs="Times New Roman"/>
          <w:sz w:val="28"/>
          <w:szCs w:val="28"/>
        </w:rPr>
        <w:t>т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C71E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, ответственный за прием и регистрацию входящей корреспонденции.</w:t>
      </w:r>
    </w:p>
    <w:p w:rsidR="00C62990" w:rsidRPr="001851D2" w:rsidRDefault="00C62990" w:rsidP="00C62990">
      <w:pPr>
        <w:pStyle w:val="Style6"/>
        <w:widowControl/>
        <w:numPr>
          <w:ilvl w:val="0"/>
          <w:numId w:val="8"/>
        </w:numPr>
        <w:tabs>
          <w:tab w:val="left" w:pos="773"/>
        </w:tabs>
        <w:spacing w:before="216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Ответ на обращение гражданина, поступившее в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F021A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– Главой</w:t>
      </w:r>
      <w:r w:rsidR="00F021A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(далее - глава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), в случае его отсутствия - исполняющим обязанности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главы</w:t>
      </w:r>
      <w:r w:rsidR="00F021A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Новосибирской области (далее -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851EC0">
        <w:rPr>
          <w:rStyle w:val="FontStyle15"/>
          <w:rFonts w:ascii="Times New Roman" w:hAnsi="Times New Roman" w:cs="Times New Roman"/>
          <w:sz w:val="28"/>
          <w:szCs w:val="28"/>
        </w:rPr>
        <w:t>) либо специалистом</w:t>
      </w:r>
      <w:r w:rsidR="00F021A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Новосибирской облас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ти (далее - заместитель главы) по поручению Главы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C62990" w:rsidRPr="001851D2" w:rsidRDefault="00304A9F" w:rsidP="00C62990">
      <w:pPr>
        <w:pStyle w:val="Style6"/>
        <w:widowControl/>
        <w:numPr>
          <w:ilvl w:val="0"/>
          <w:numId w:val="9"/>
        </w:numPr>
        <w:tabs>
          <w:tab w:val="left" w:pos="773"/>
        </w:tabs>
        <w:spacing w:before="226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Глава</w:t>
      </w:r>
      <w:r w:rsidR="00F021A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 -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3707B7">
        <w:rPr>
          <w:rStyle w:val="FontStyle15"/>
          <w:rFonts w:ascii="Times New Roman" w:hAnsi="Times New Roman" w:cs="Times New Roman"/>
          <w:sz w:val="28"/>
          <w:szCs w:val="28"/>
        </w:rPr>
        <w:t>) либо специалист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по поручению главы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определяет исполнителей, к компетенции которых относится рассмотрение поставленных в обращении вопросов, для подготовки ответа на обращение.</w:t>
      </w:r>
    </w:p>
    <w:p w:rsidR="00C62990" w:rsidRPr="001851D2" w:rsidRDefault="00C62990" w:rsidP="00C62990">
      <w:pPr>
        <w:pStyle w:val="Style6"/>
        <w:widowControl/>
        <w:numPr>
          <w:ilvl w:val="0"/>
          <w:numId w:val="10"/>
        </w:numPr>
        <w:tabs>
          <w:tab w:val="left" w:pos="893"/>
        </w:tabs>
        <w:spacing w:before="211"/>
        <w:ind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Если при принятии решения по конкретному обращению тре</w:t>
      </w:r>
      <w:r w:rsidR="003707B7">
        <w:rPr>
          <w:rStyle w:val="FontStyle15"/>
          <w:rFonts w:ascii="Times New Roman" w:hAnsi="Times New Roman" w:cs="Times New Roman"/>
          <w:sz w:val="28"/>
          <w:szCs w:val="28"/>
        </w:rPr>
        <w:t>буется участие нескольких учреждений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, Главой</w:t>
      </w:r>
      <w:r w:rsidR="00FC71E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 -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исполняющим обязанности главы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) либо </w:t>
      </w:r>
      <w:r w:rsidR="003707B7">
        <w:rPr>
          <w:rStyle w:val="FontStyle15"/>
          <w:rFonts w:ascii="Times New Roman" w:hAnsi="Times New Roman" w:cs="Times New Roman"/>
          <w:sz w:val="28"/>
          <w:szCs w:val="28"/>
        </w:rPr>
        <w:t>специалистом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по поручению главы</w:t>
      </w:r>
      <w:r w:rsidR="00FC71E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определяется ответственное должностное лицо, которое координирует р</w:t>
      </w:r>
      <w:r w:rsidR="003707B7">
        <w:rPr>
          <w:rStyle w:val="FontStyle15"/>
          <w:rFonts w:ascii="Times New Roman" w:hAnsi="Times New Roman" w:cs="Times New Roman"/>
          <w:sz w:val="28"/>
          <w:szCs w:val="28"/>
        </w:rPr>
        <w:t>аботу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по рассмотрению данного обращения.</w:t>
      </w:r>
    </w:p>
    <w:p w:rsidR="00C62990" w:rsidRPr="001851D2" w:rsidRDefault="00C62990" w:rsidP="00C62990">
      <w:pPr>
        <w:pStyle w:val="Style6"/>
        <w:widowControl/>
        <w:numPr>
          <w:ilvl w:val="0"/>
          <w:numId w:val="11"/>
        </w:numPr>
        <w:tabs>
          <w:tab w:val="left" w:pos="893"/>
        </w:tabs>
        <w:spacing w:before="216"/>
        <w:ind w:right="5"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Подготовленный специалистом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F021A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</w:t>
      </w:r>
      <w:r w:rsidR="00D83390" w:rsidRPr="001851D2">
        <w:rPr>
          <w:rStyle w:val="FontStyle15"/>
          <w:rFonts w:ascii="Times New Roman" w:hAnsi="Times New Roman" w:cs="Times New Roman"/>
          <w:sz w:val="28"/>
          <w:szCs w:val="28"/>
        </w:rPr>
        <w:t>области ответ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на обращение гражданина (далее - ответ) направляется 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Главе</w:t>
      </w:r>
      <w:r w:rsidR="00FC71E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(в случае его отсутствия - и</w:t>
      </w:r>
      <w:r w:rsidR="00304A9F" w:rsidRPr="001851D2">
        <w:rPr>
          <w:rStyle w:val="FontStyle15"/>
          <w:rFonts w:ascii="Times New Roman" w:hAnsi="Times New Roman" w:cs="Times New Roman"/>
          <w:sz w:val="28"/>
          <w:szCs w:val="28"/>
        </w:rPr>
        <w:t>сполняющему обязаннос</w:t>
      </w:r>
      <w:r w:rsidR="003707B7">
        <w:rPr>
          <w:rStyle w:val="FontStyle15"/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 w:rsidR="003707B7">
        <w:rPr>
          <w:rStyle w:val="FontStyle15"/>
          <w:rFonts w:ascii="Times New Roman" w:hAnsi="Times New Roman" w:cs="Times New Roman"/>
          <w:sz w:val="28"/>
          <w:szCs w:val="28"/>
        </w:rPr>
        <w:t xml:space="preserve">главы)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04355A" w:rsidRPr="00E90CB1" w:rsidRDefault="0004355A" w:rsidP="00BA2DF9">
      <w:pPr>
        <w:pStyle w:val="Style6"/>
        <w:widowControl/>
        <w:tabs>
          <w:tab w:val="left" w:pos="893"/>
        </w:tabs>
        <w:spacing w:before="120" w:line="240" w:lineRule="auto"/>
        <w:ind w:firstLine="0"/>
        <w:rPr>
          <w:rStyle w:val="FontStyle15"/>
          <w:rFonts w:ascii="Times New Roman" w:hAnsi="Times New Roman" w:cs="Times New Roman"/>
          <w:sz w:val="28"/>
          <w:szCs w:val="28"/>
          <w:highlight w:val="yellow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12. </w:t>
      </w:r>
      <w:r w:rsidR="007943F9" w:rsidRPr="0004355A">
        <w:rPr>
          <w:rStyle w:val="FontStyle15"/>
          <w:rFonts w:ascii="Times New Roman" w:hAnsi="Times New Roman" w:cs="Times New Roman"/>
          <w:sz w:val="28"/>
          <w:szCs w:val="28"/>
        </w:rPr>
        <w:t>Подписанный Главой</w:t>
      </w:r>
      <w:r w:rsidR="00F021AC"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E90CB1">
        <w:rPr>
          <w:rStyle w:val="FontStyle15"/>
          <w:rFonts w:ascii="Times New Roman" w:hAnsi="Times New Roman" w:cs="Times New Roman"/>
          <w:sz w:val="28"/>
          <w:szCs w:val="28"/>
        </w:rPr>
        <w:t xml:space="preserve">Кунчурукского сельсовета Болотнинского района Новосибирской области (в случае его отсутствия - исполняющим обязанности </w:t>
      </w:r>
      <w:proofErr w:type="gramStart"/>
      <w:r w:rsidRPr="00E90CB1">
        <w:rPr>
          <w:rStyle w:val="FontStyle15"/>
          <w:rFonts w:ascii="Times New Roman" w:hAnsi="Times New Roman" w:cs="Times New Roman"/>
          <w:sz w:val="28"/>
          <w:szCs w:val="28"/>
        </w:rPr>
        <w:t>главы)  ответ</w:t>
      </w:r>
      <w:proofErr w:type="gramEnd"/>
      <w:r w:rsidRPr="00E90CB1">
        <w:rPr>
          <w:rStyle w:val="FontStyle15"/>
          <w:rFonts w:ascii="Times New Roman" w:hAnsi="Times New Roman" w:cs="Times New Roman"/>
          <w:sz w:val="28"/>
          <w:szCs w:val="28"/>
        </w:rPr>
        <w:t xml:space="preserve"> регистрируется  и направляется гражданину в письменной форме по почтовому адресу, указанному в обращении, </w:t>
      </w:r>
      <w:r w:rsidRPr="00E90CB1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поступившем в администрацию Кунчурукского сельсовета  Болотнинского района Новосибирской области в письменной форме</w:t>
      </w:r>
      <w:r w:rsidRPr="00E90CB1">
        <w:rPr>
          <w:rStyle w:val="FontStyle15"/>
          <w:rFonts w:ascii="Times New Roman" w:hAnsi="Times New Roman" w:cs="Times New Roman"/>
          <w:b/>
          <w:sz w:val="28"/>
          <w:szCs w:val="28"/>
        </w:rPr>
        <w:t xml:space="preserve">. </w:t>
      </w:r>
      <w:r w:rsidRPr="00E90CB1">
        <w:rPr>
          <w:rStyle w:val="FontStyle15"/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Кунчурукского сельсовета Болотнинского района Новосибирской области в форме электронного документа, либо по адресу (уникальному идентификатору) личного кабинета гражданина на Едином портале.</w:t>
      </w:r>
    </w:p>
    <w:p w:rsidR="00C62990" w:rsidRPr="0004355A" w:rsidRDefault="00C62990" w:rsidP="0004355A">
      <w:pPr>
        <w:pStyle w:val="Style6"/>
        <w:widowControl/>
        <w:numPr>
          <w:ilvl w:val="0"/>
          <w:numId w:val="13"/>
        </w:numPr>
        <w:tabs>
          <w:tab w:val="left" w:pos="893"/>
        </w:tabs>
        <w:spacing w:before="221" w:line="264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На поступившее в </w:t>
      </w:r>
      <w:r w:rsidR="007943F9" w:rsidRPr="0004355A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182560"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7943F9"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1" w:history="1">
        <w:r w:rsidRPr="0004355A">
          <w:rPr>
            <w:rStyle w:val="a3"/>
            <w:rFonts w:ascii="Times New Roman" w:hAnsi="Times New Roman" w:cs="Times New Roman"/>
            <w:sz w:val="28"/>
            <w:szCs w:val="28"/>
          </w:rPr>
          <w:t xml:space="preserve">части 2 статьи 6 </w:t>
        </w:r>
      </w:hyperlink>
      <w:r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Федерального закона от 02.05.2006 </w:t>
      </w:r>
      <w:r w:rsidRPr="0004355A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на официальном сайте </w:t>
      </w:r>
      <w:r w:rsidR="007943F9" w:rsidRPr="0004355A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182560"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7943F9"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 w:rsidRPr="0004355A">
        <w:rPr>
          <w:rStyle w:val="FontStyle15"/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C62990" w:rsidRPr="001851D2" w:rsidRDefault="00C62990" w:rsidP="00C62990">
      <w:pPr>
        <w:pStyle w:val="Style6"/>
        <w:widowControl/>
        <w:numPr>
          <w:ilvl w:val="0"/>
          <w:numId w:val="13"/>
        </w:numPr>
        <w:tabs>
          <w:tab w:val="left" w:pos="893"/>
        </w:tabs>
        <w:spacing w:before="221" w:line="264" w:lineRule="exact"/>
        <w:ind w:right="5"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62990" w:rsidRPr="001851D2" w:rsidRDefault="00C62990" w:rsidP="00C62990">
      <w:pPr>
        <w:pStyle w:val="Style6"/>
        <w:widowControl/>
        <w:numPr>
          <w:ilvl w:val="0"/>
          <w:numId w:val="13"/>
        </w:numPr>
        <w:tabs>
          <w:tab w:val="left" w:pos="893"/>
        </w:tabs>
        <w:spacing w:before="221"/>
        <w:ind w:right="5" w:firstLine="56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Обращения, поступившие в письменной форме или в форме электронного письма, как правило, рассматриваются без непосредственного участия их автора, за исключением случаев, когда от автора необходимо получение дополнительной информации.</w:t>
      </w:r>
    </w:p>
    <w:p w:rsidR="00C62990" w:rsidRPr="001851D2" w:rsidRDefault="00C62990" w:rsidP="00C62990">
      <w:pPr>
        <w:pStyle w:val="Style5"/>
        <w:widowControl/>
        <w:spacing w:line="240" w:lineRule="exact"/>
        <w:ind w:left="56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62990" w:rsidRPr="001851D2" w:rsidRDefault="007943F9" w:rsidP="003707B7">
      <w:pPr>
        <w:pStyle w:val="Style5"/>
        <w:widowControl/>
        <w:spacing w:line="240" w:lineRule="auto"/>
        <w:ind w:left="56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По поручению Главы</w:t>
      </w:r>
      <w:r w:rsidR="0018256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</w:t>
      </w:r>
      <w:r w:rsidR="006C7985" w:rsidRPr="001851D2">
        <w:rPr>
          <w:rStyle w:val="FontStyle15"/>
          <w:rFonts w:ascii="Times New Roman" w:hAnsi="Times New Roman" w:cs="Times New Roman"/>
          <w:sz w:val="28"/>
          <w:szCs w:val="28"/>
        </w:rPr>
        <w:t>области рассмотрение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обращений может производиться с выездом на место.</w:t>
      </w:r>
    </w:p>
    <w:p w:rsidR="00C62990" w:rsidRPr="001851D2" w:rsidRDefault="006C7985" w:rsidP="006C7985">
      <w:pPr>
        <w:pStyle w:val="Style6"/>
        <w:widowControl/>
        <w:numPr>
          <w:ilvl w:val="0"/>
          <w:numId w:val="13"/>
        </w:numPr>
        <w:tabs>
          <w:tab w:val="left" w:pos="970"/>
        </w:tabs>
        <w:spacing w:before="48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>бращение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, содержащее вопросы, решение которых не входит в компетенцию 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18256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в тот же срок гражданина, направившего обращение, о переадресации обращения.</w:t>
      </w:r>
    </w:p>
    <w:p w:rsidR="00C62990" w:rsidRPr="001851D2" w:rsidRDefault="006C7985" w:rsidP="00C62990">
      <w:pPr>
        <w:pStyle w:val="Style5"/>
        <w:widowControl/>
        <w:spacing w:before="216"/>
        <w:ind w:right="5" w:firstLine="54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>бращение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>, содержащее информацию о фактах возможных нарушений законодательства Российской Федерации в сфере миграции, направляется в течение 5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обращение, о переадресации его обращения, за исключением случая, указанного в</w:t>
      </w:r>
      <w:hyperlink w:anchor="bookmark1" w:history="1">
        <w:r w:rsidR="00C62990" w:rsidRPr="001851D2">
          <w:rPr>
            <w:rStyle w:val="FontStyle15"/>
            <w:rFonts w:ascii="Times New Roman" w:hAnsi="Times New Roman" w:cs="Times New Roman"/>
            <w:sz w:val="28"/>
            <w:szCs w:val="28"/>
          </w:rPr>
          <w:t xml:space="preserve"> подпункте 2 пункта 19 </w:t>
        </w:r>
      </w:hyperlink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настоящей Инструкции. </w:t>
      </w:r>
    </w:p>
    <w:p w:rsidR="00C62990" w:rsidRPr="001851D2" w:rsidRDefault="00C62990" w:rsidP="00C62990">
      <w:pPr>
        <w:pStyle w:val="Style6"/>
        <w:widowControl/>
        <w:numPr>
          <w:ilvl w:val="0"/>
          <w:numId w:val="15"/>
        </w:numPr>
        <w:tabs>
          <w:tab w:val="left" w:pos="970"/>
        </w:tabs>
        <w:spacing w:before="216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В случае, если в обращении</w:t>
      </w:r>
      <w:r w:rsidR="006C7985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 гражданина в письменной форме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>Глава</w:t>
      </w:r>
      <w:r w:rsidR="00FC71E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(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)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18256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. О данном решении уведомляется гражданин, направивший обращение.</w:t>
      </w:r>
    </w:p>
    <w:p w:rsidR="00C62990" w:rsidRPr="001851D2" w:rsidRDefault="00C62990" w:rsidP="00C62990">
      <w:pPr>
        <w:pStyle w:val="Style5"/>
        <w:widowControl/>
        <w:spacing w:before="211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FC71E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="006C7985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обращения</w:t>
      </w:r>
      <w:r w:rsidR="006C7985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, содержащего вопрос, ответ на который размещен в соответствии с </w:t>
      </w:r>
      <w:hyperlink w:anchor="bookmark0" w:history="1">
        <w:r w:rsidRPr="001851D2">
          <w:rPr>
            <w:rStyle w:val="FontStyle15"/>
            <w:rFonts w:ascii="Times New Roman" w:hAnsi="Times New Roman" w:cs="Times New Roman"/>
            <w:sz w:val="28"/>
            <w:szCs w:val="28"/>
          </w:rPr>
          <w:t>абзацем вторым пункта 12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настоящей Инструкции на официальном сайте 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18256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7943F9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министерства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C62990" w:rsidRPr="001851D2" w:rsidRDefault="00C62990" w:rsidP="00C62990">
      <w:pPr>
        <w:pStyle w:val="Style6"/>
        <w:widowControl/>
        <w:numPr>
          <w:ilvl w:val="0"/>
          <w:numId w:val="16"/>
        </w:numPr>
        <w:tabs>
          <w:tab w:val="left" w:pos="874"/>
        </w:tabs>
        <w:spacing w:before="216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D83B46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администрацию</w:t>
      </w:r>
      <w:r w:rsidR="0018256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D83B46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C62990" w:rsidRPr="001851D2" w:rsidRDefault="00C62990" w:rsidP="00C62990">
      <w:pPr>
        <w:pStyle w:val="Style6"/>
        <w:widowControl/>
        <w:numPr>
          <w:ilvl w:val="0"/>
          <w:numId w:val="17"/>
        </w:numPr>
        <w:tabs>
          <w:tab w:val="left" w:pos="878"/>
        </w:tabs>
        <w:spacing w:before="250" w:line="240" w:lineRule="auto"/>
        <w:ind w:left="55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Ответ на обращение не дается в случаях, если:</w:t>
      </w:r>
    </w:p>
    <w:p w:rsidR="00C62990" w:rsidRPr="001851D2" w:rsidRDefault="00C62990" w:rsidP="00C62990">
      <w:pPr>
        <w:pStyle w:val="Style6"/>
        <w:widowControl/>
        <w:numPr>
          <w:ilvl w:val="0"/>
          <w:numId w:val="18"/>
        </w:numPr>
        <w:tabs>
          <w:tab w:val="left" w:pos="763"/>
        </w:tabs>
        <w:spacing w:before="221"/>
        <w:ind w:right="14" w:firstLine="547"/>
        <w:rPr>
          <w:rStyle w:val="FontStyle15"/>
          <w:rFonts w:ascii="Times New Roman" w:hAnsi="Times New Roman" w:cs="Times New Roman"/>
          <w:sz w:val="28"/>
          <w:szCs w:val="28"/>
        </w:rPr>
      </w:pPr>
      <w:bookmarkStart w:id="1" w:name="bookmark1"/>
      <w:bookmarkEnd w:id="1"/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в обращении</w:t>
      </w:r>
      <w:r w:rsidR="006C7985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C62990" w:rsidRPr="001851D2" w:rsidRDefault="00C62990" w:rsidP="00C62990">
      <w:pPr>
        <w:pStyle w:val="Style6"/>
        <w:widowControl/>
        <w:numPr>
          <w:ilvl w:val="0"/>
          <w:numId w:val="18"/>
        </w:numPr>
        <w:tabs>
          <w:tab w:val="left" w:pos="763"/>
        </w:tabs>
        <w:spacing w:before="216"/>
        <w:ind w:right="10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текст обращения</w:t>
      </w:r>
      <w:r w:rsidR="006C7985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62990" w:rsidRPr="001851D2" w:rsidRDefault="00C62990" w:rsidP="00C62990">
      <w:pPr>
        <w:pStyle w:val="Style6"/>
        <w:widowControl/>
        <w:numPr>
          <w:ilvl w:val="0"/>
          <w:numId w:val="18"/>
        </w:numPr>
        <w:tabs>
          <w:tab w:val="left" w:pos="763"/>
        </w:tabs>
        <w:spacing w:before="221" w:line="264" w:lineRule="exact"/>
        <w:ind w:right="10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C62990" w:rsidRPr="001851D2" w:rsidRDefault="00C62990" w:rsidP="00C62990">
      <w:pPr>
        <w:pStyle w:val="Style6"/>
        <w:widowControl/>
        <w:numPr>
          <w:ilvl w:val="0"/>
          <w:numId w:val="18"/>
        </w:numPr>
        <w:tabs>
          <w:tab w:val="left" w:pos="763"/>
        </w:tabs>
        <w:spacing w:before="221"/>
        <w:ind w:right="14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текст обращения </w:t>
      </w:r>
      <w:r w:rsidR="006C7985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не позволяет определить суть предложения, заявления или жалобы. Данное обращение не подлежит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83B46" w:rsidRPr="001851D2" w:rsidRDefault="00D83B46" w:rsidP="00D83B46">
      <w:pPr>
        <w:pStyle w:val="Style6"/>
        <w:widowControl/>
        <w:tabs>
          <w:tab w:val="left" w:pos="763"/>
        </w:tabs>
        <w:spacing w:before="221"/>
        <w:ind w:left="547" w:right="14" w:firstLine="0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C62990" w:rsidRPr="001851D2" w:rsidRDefault="00D83B46" w:rsidP="00D83B46">
      <w:pPr>
        <w:pStyle w:val="Style6"/>
        <w:widowControl/>
        <w:numPr>
          <w:ilvl w:val="0"/>
          <w:numId w:val="17"/>
        </w:numPr>
        <w:tabs>
          <w:tab w:val="left" w:pos="874"/>
        </w:tabs>
        <w:spacing w:line="240" w:lineRule="auto"/>
        <w:ind w:firstLine="550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Глава</w:t>
      </w:r>
      <w:r w:rsidR="008B417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 -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DB6879">
        <w:rPr>
          <w:rStyle w:val="FontStyle15"/>
          <w:rFonts w:ascii="Times New Roman" w:hAnsi="Times New Roman" w:cs="Times New Roman"/>
          <w:sz w:val="28"/>
          <w:szCs w:val="28"/>
        </w:rPr>
        <w:t>) либо специалист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br/>
        <w:t xml:space="preserve">по поручению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главы 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при получении письменного </w:t>
      </w:r>
      <w:r w:rsidR="00182560">
        <w:rPr>
          <w:rStyle w:val="FontStyle15"/>
          <w:rFonts w:ascii="Times New Roman" w:hAnsi="Times New Roman" w:cs="Times New Roman"/>
          <w:sz w:val="28"/>
          <w:szCs w:val="28"/>
        </w:rPr>
        <w:t xml:space="preserve">обращения, в котором содержатся 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t>нецензурные либо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br/>
        <w:t>оскорбительные выражения, угрозы жизни, здоровью и имуществу указанных должностных лиц, а также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br/>
        <w:t>членов их семей, вправе оставить обращение без ответа по существу поставленных в нем вопросов и сообщить</w:t>
      </w:r>
      <w:r w:rsidR="00C62990" w:rsidRPr="001851D2">
        <w:rPr>
          <w:rStyle w:val="FontStyle15"/>
          <w:rFonts w:ascii="Times New Roman" w:hAnsi="Times New Roman" w:cs="Times New Roman"/>
          <w:sz w:val="28"/>
          <w:szCs w:val="28"/>
        </w:rPr>
        <w:br/>
        <w:t>гражданину, направившему обращение, о недопустимости злоупотребления правом.</w:t>
      </w:r>
    </w:p>
    <w:p w:rsidR="00D83B46" w:rsidRPr="001851D2" w:rsidRDefault="00D83B46" w:rsidP="00D83B46">
      <w:pPr>
        <w:pStyle w:val="Style6"/>
        <w:widowControl/>
        <w:tabs>
          <w:tab w:val="left" w:pos="874"/>
        </w:tabs>
        <w:spacing w:line="240" w:lineRule="auto"/>
        <w:ind w:left="550" w:firstLine="0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D83B46" w:rsidRPr="001851D2" w:rsidRDefault="00D83B46" w:rsidP="00D83B46">
      <w:pPr>
        <w:pStyle w:val="Style7"/>
        <w:widowControl/>
        <w:spacing w:before="48"/>
        <w:rPr>
          <w:rStyle w:val="FontStyle14"/>
          <w:rFonts w:ascii="Times New Roman" w:hAnsi="Times New Roman" w:cs="Times New Roman"/>
          <w:sz w:val="28"/>
          <w:szCs w:val="28"/>
          <w:lang w:eastAsia="en-US"/>
        </w:rPr>
      </w:pPr>
      <w:r w:rsidRPr="001851D2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1851D2">
        <w:rPr>
          <w:rStyle w:val="FontStyle14"/>
          <w:rFonts w:ascii="Times New Roman" w:hAnsi="Times New Roman" w:cs="Times New Roman"/>
          <w:sz w:val="28"/>
          <w:szCs w:val="28"/>
          <w:lang w:val="en-US" w:eastAsia="en-US"/>
        </w:rPr>
        <w:t>III.</w:t>
      </w:r>
      <w:r w:rsidRPr="001851D2">
        <w:rPr>
          <w:rStyle w:val="FontStyle14"/>
          <w:rFonts w:ascii="Times New Roman" w:hAnsi="Times New Roman" w:cs="Times New Roman"/>
          <w:sz w:val="28"/>
          <w:szCs w:val="28"/>
          <w:lang w:eastAsia="en-US"/>
        </w:rPr>
        <w:t xml:space="preserve"> Регистрация письменных обращений</w:t>
      </w:r>
    </w:p>
    <w:p w:rsidR="00D83B46" w:rsidRPr="001851D2" w:rsidRDefault="006C7985" w:rsidP="00D83B46">
      <w:pPr>
        <w:pStyle w:val="Style12"/>
        <w:widowControl/>
        <w:numPr>
          <w:ilvl w:val="0"/>
          <w:numId w:val="19"/>
        </w:numPr>
        <w:tabs>
          <w:tab w:val="left" w:pos="898"/>
        </w:tabs>
        <w:spacing w:before="274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="00D83B46" w:rsidRPr="001851D2">
        <w:rPr>
          <w:rStyle w:val="FontStyle15"/>
          <w:rFonts w:ascii="Times New Roman" w:hAnsi="Times New Roman" w:cs="Times New Roman"/>
          <w:sz w:val="28"/>
          <w:szCs w:val="28"/>
        </w:rPr>
        <w:t>бращение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D83B46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администрации</w:t>
      </w:r>
      <w:r w:rsidR="00182560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D83B46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</w:t>
      </w:r>
      <w:r w:rsidR="007B3079" w:rsidRPr="001851D2">
        <w:rPr>
          <w:rStyle w:val="FontStyle15"/>
          <w:rFonts w:ascii="Times New Roman" w:hAnsi="Times New Roman" w:cs="Times New Roman"/>
          <w:sz w:val="28"/>
          <w:szCs w:val="28"/>
        </w:rPr>
        <w:t>области в</w:t>
      </w:r>
      <w:r w:rsidR="00D83B46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течение трех дней с момента поступления. Регистрация обращений </w:t>
      </w:r>
      <w:r w:rsidR="007B3079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D83B46" w:rsidRPr="001851D2">
        <w:rPr>
          <w:rStyle w:val="FontStyle15"/>
          <w:rFonts w:ascii="Times New Roman" w:hAnsi="Times New Roman" w:cs="Times New Roman"/>
          <w:sz w:val="28"/>
          <w:szCs w:val="28"/>
        </w:rPr>
        <w:t>производится в системе электронного документооборота и делопроизводства Правительства Новосибирской области (далее - СЭДД).</w:t>
      </w:r>
    </w:p>
    <w:p w:rsidR="00D83B46" w:rsidRPr="001851D2" w:rsidRDefault="00D83B46" w:rsidP="00D83B46">
      <w:pPr>
        <w:pStyle w:val="Style12"/>
        <w:widowControl/>
        <w:numPr>
          <w:ilvl w:val="0"/>
          <w:numId w:val="20"/>
        </w:numPr>
        <w:tabs>
          <w:tab w:val="left" w:pos="970"/>
        </w:tabs>
        <w:spacing w:before="216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При первичной обработке </w:t>
      </w:r>
      <w:r w:rsidR="007B3079" w:rsidRPr="001851D2">
        <w:rPr>
          <w:rStyle w:val="FontStyle15"/>
          <w:rFonts w:ascii="Times New Roman" w:hAnsi="Times New Roman" w:cs="Times New Roman"/>
          <w:sz w:val="28"/>
          <w:szCs w:val="28"/>
        </w:rPr>
        <w:t>обращений в письменной форме 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оформлении регистрационных карточек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</w:t>
      </w:r>
    </w:p>
    <w:p w:rsidR="00D83B46" w:rsidRPr="001851D2" w:rsidRDefault="00D83B46" w:rsidP="00D83B46">
      <w:pPr>
        <w:pStyle w:val="Style7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83B46" w:rsidRPr="001851D2" w:rsidRDefault="00D83B46" w:rsidP="00D83B46">
      <w:pPr>
        <w:pStyle w:val="Style7"/>
        <w:widowControl/>
        <w:spacing w:before="58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>IV. Личный прием граждан</w:t>
      </w:r>
    </w:p>
    <w:p w:rsidR="00D83B46" w:rsidRPr="001851D2" w:rsidRDefault="00D83B46" w:rsidP="00D83B46">
      <w:pPr>
        <w:pStyle w:val="Style12"/>
        <w:widowControl/>
        <w:numPr>
          <w:ilvl w:val="0"/>
          <w:numId w:val="21"/>
        </w:numPr>
        <w:tabs>
          <w:tab w:val="left" w:pos="878"/>
        </w:tabs>
        <w:spacing w:before="274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Личный прием граждан в администрации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проводится 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Главой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</w:t>
      </w:r>
      <w:proofErr w:type="gramStart"/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пятницам каждой недели с 09:00 до 13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:00 без предварительной записи в порядке очередности в своем служебном пом</w:t>
      </w:r>
      <w:r w:rsidR="002E58D2">
        <w:rPr>
          <w:rStyle w:val="FontStyle15"/>
          <w:rFonts w:ascii="Times New Roman" w:hAnsi="Times New Roman" w:cs="Times New Roman"/>
          <w:sz w:val="28"/>
          <w:szCs w:val="28"/>
        </w:rPr>
        <w:t xml:space="preserve">ещении 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либо по поручению Главы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(в случае его отсутствия - и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сполняющего обязанности Главы)</w:t>
      </w:r>
      <w:r w:rsidR="00DB6879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D83B46" w:rsidRPr="001851D2" w:rsidRDefault="00D83B46" w:rsidP="00D83B46">
      <w:pPr>
        <w:pStyle w:val="Style12"/>
        <w:widowControl/>
        <w:numPr>
          <w:ilvl w:val="0"/>
          <w:numId w:val="21"/>
        </w:numPr>
        <w:tabs>
          <w:tab w:val="left" w:pos="878"/>
        </w:tabs>
        <w:spacing w:before="211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невозможности проведения 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Главой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личного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приема в связи с болезнью, отпуском, командировкой прием проводится 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исполняющим обязанности Главы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дни и часы приема, установленные пунктом 23 Инструкции, в своем служебном помещении.</w:t>
      </w:r>
    </w:p>
    <w:p w:rsidR="00D83B46" w:rsidRPr="001851D2" w:rsidRDefault="00D83B46" w:rsidP="00D83B46">
      <w:pPr>
        <w:pStyle w:val="Style12"/>
        <w:widowControl/>
        <w:numPr>
          <w:ilvl w:val="0"/>
          <w:numId w:val="21"/>
        </w:numPr>
        <w:tabs>
          <w:tab w:val="left" w:pos="878"/>
        </w:tabs>
        <w:spacing w:before="216"/>
        <w:ind w:right="10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Карточки личного приема граждан запо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лняются </w:t>
      </w:r>
      <w:proofErr w:type="gramStart"/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специалистам</w:t>
      </w:r>
      <w:r w:rsidR="00DB6879">
        <w:rPr>
          <w:rStyle w:val="FontStyle15"/>
          <w:rFonts w:ascii="Times New Roman" w:hAnsi="Times New Roman" w:cs="Times New Roman"/>
          <w:sz w:val="28"/>
          <w:szCs w:val="28"/>
        </w:rPr>
        <w:t xml:space="preserve">и 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, ответственными за организацию проведения личного приема граждан, непосредственно перед личным приемом.</w:t>
      </w:r>
    </w:p>
    <w:p w:rsidR="00D83B46" w:rsidRPr="001851D2" w:rsidRDefault="00D83B46" w:rsidP="00D83B46">
      <w:pPr>
        <w:pStyle w:val="Style3"/>
        <w:widowControl/>
        <w:spacing w:before="216"/>
        <w:ind w:right="2822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В карточку личного приема гражданина вносятся: </w:t>
      </w:r>
    </w:p>
    <w:p w:rsidR="00D83B46" w:rsidRPr="001851D2" w:rsidRDefault="00D83B46" w:rsidP="00D83B46">
      <w:pPr>
        <w:pStyle w:val="Style3"/>
        <w:widowControl/>
        <w:spacing w:before="221" w:line="264" w:lineRule="exact"/>
        <w:ind w:firstLine="533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</w:p>
    <w:p w:rsidR="00D83B46" w:rsidRPr="001851D2" w:rsidRDefault="00D83B46" w:rsidP="00D83B46">
      <w:pPr>
        <w:pStyle w:val="Style3"/>
        <w:widowControl/>
        <w:spacing w:before="221"/>
        <w:ind w:firstLine="54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почтовый адрес для направления письменного ответа и контак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тный номер телефона заявителя; </w:t>
      </w:r>
    </w:p>
    <w:p w:rsidR="00D83B46" w:rsidRPr="001851D2" w:rsidRDefault="00D83B46" w:rsidP="00D83B46">
      <w:pPr>
        <w:pStyle w:val="Style3"/>
        <w:widowControl/>
        <w:spacing w:before="216"/>
        <w:ind w:right="2822"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суть вопроса (вопросов) обращения;</w:t>
      </w:r>
    </w:p>
    <w:p w:rsidR="00D83B46" w:rsidRPr="001851D2" w:rsidRDefault="00D83B46" w:rsidP="00D83B46">
      <w:pPr>
        <w:pStyle w:val="Style3"/>
        <w:widowControl/>
        <w:spacing w:before="216"/>
        <w:ind w:firstLine="533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должность, фамилия и инициалы руководителя или уполномоченного лица, ведущего личный прием</w:t>
      </w:r>
    </w:p>
    <w:p w:rsidR="00D83B46" w:rsidRPr="001851D2" w:rsidRDefault="00D83B46" w:rsidP="00D83B46">
      <w:pPr>
        <w:pStyle w:val="Style3"/>
        <w:widowControl/>
        <w:spacing w:before="211"/>
        <w:ind w:right="1613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</w:t>
      </w:r>
    </w:p>
    <w:p w:rsidR="00D83B46" w:rsidRPr="001851D2" w:rsidRDefault="00D83B46" w:rsidP="00D83B46">
      <w:pPr>
        <w:pStyle w:val="Style12"/>
        <w:widowControl/>
        <w:numPr>
          <w:ilvl w:val="0"/>
          <w:numId w:val="22"/>
        </w:numPr>
        <w:tabs>
          <w:tab w:val="left" w:pos="902"/>
        </w:tabs>
        <w:spacing w:before="216"/>
        <w:ind w:right="10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Предварительная работа по организации 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личного приема граждан Главой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исполняющим обязанности </w:t>
      </w:r>
      <w:proofErr w:type="gramStart"/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Главы</w:t>
      </w:r>
      <w:r w:rsidR="00DB6879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проводится</w:t>
      </w:r>
      <w:proofErr w:type="gramEnd"/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DB6879">
        <w:rPr>
          <w:rStyle w:val="FontStyle15"/>
          <w:rFonts w:ascii="Times New Roman" w:hAnsi="Times New Roman" w:cs="Times New Roman"/>
          <w:sz w:val="28"/>
          <w:szCs w:val="28"/>
        </w:rPr>
        <w:t>специалистом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DB6879">
        <w:rPr>
          <w:rStyle w:val="FontStyle15"/>
          <w:rFonts w:ascii="Times New Roman" w:hAnsi="Times New Roman" w:cs="Times New Roman"/>
          <w:sz w:val="28"/>
          <w:szCs w:val="28"/>
        </w:rPr>
        <w:t>, ответственным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за организацию проведения личного приема граждан.</w:t>
      </w:r>
    </w:p>
    <w:p w:rsidR="00D83B46" w:rsidRPr="001851D2" w:rsidRDefault="00D83B46" w:rsidP="00D83B46">
      <w:pPr>
        <w:pStyle w:val="Style12"/>
        <w:widowControl/>
        <w:numPr>
          <w:ilvl w:val="0"/>
          <w:numId w:val="22"/>
        </w:numPr>
        <w:tabs>
          <w:tab w:val="left" w:pos="902"/>
        </w:tabs>
        <w:spacing w:before="216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установленный Инструкцией срок для рассмотрения обращений граждан.</w:t>
      </w:r>
    </w:p>
    <w:p w:rsidR="002E3C3B" w:rsidRPr="002E3C3B" w:rsidRDefault="002E3C3B" w:rsidP="002E3C3B">
      <w:pPr>
        <w:pStyle w:val="Style12"/>
        <w:widowControl/>
        <w:numPr>
          <w:ilvl w:val="0"/>
          <w:numId w:val="22"/>
        </w:numPr>
        <w:tabs>
          <w:tab w:val="left" w:pos="902"/>
        </w:tabs>
        <w:spacing w:before="211"/>
        <w:ind w:right="14" w:firstLine="552"/>
        <w:rPr>
          <w:rFonts w:ascii="Times New Roman" w:hAnsi="Times New Roman" w:cs="Times New Roman"/>
          <w:sz w:val="28"/>
          <w:szCs w:val="28"/>
        </w:rPr>
      </w:pPr>
      <w:r w:rsidRPr="002E3C3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2E3C3B">
        <w:rPr>
          <w:rFonts w:ascii="Times New Roman" w:hAnsi="Times New Roman" w:cs="Times New Roman"/>
          <w:sz w:val="28"/>
          <w:szCs w:val="28"/>
        </w:rPr>
        <w:t>Правом на первоочередной личный прием обладают:</w:t>
      </w:r>
    </w:p>
    <w:p w:rsidR="002E3C3B" w:rsidRDefault="002E3C3B" w:rsidP="002E3C3B">
      <w:pPr>
        <w:pStyle w:val="Style3"/>
        <w:widowControl/>
        <w:spacing w:before="48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а) о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>тдельные категории граждан в случаях, предусмотренных законодательством Российской Федерации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(сенаторы Российской Федерации </w:t>
      </w:r>
      <w:r w:rsidRPr="002A027D">
        <w:rPr>
          <w:rStyle w:val="FontStyle15"/>
          <w:rFonts w:ascii="Times New Roman" w:hAnsi="Times New Roman" w:cs="Times New Roman"/>
          <w:sz w:val="28"/>
          <w:szCs w:val="28"/>
        </w:rPr>
        <w:t>и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2A027D">
        <w:rPr>
          <w:rStyle w:val="FontStyle15"/>
          <w:rFonts w:ascii="Times New Roman" w:hAnsi="Times New Roman" w:cs="Times New Roman"/>
          <w:sz w:val="28"/>
          <w:szCs w:val="28"/>
        </w:rPr>
        <w:t>депутаты Государственной думы Федерального Собрания Российской Федерации,</w:t>
      </w:r>
      <w:r w:rsidRPr="00D83B4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Герои Советского Союза, Герои Российской Федерации, полные кавалеры орденов Славы);</w:t>
      </w:r>
    </w:p>
    <w:p w:rsidR="002E3C3B" w:rsidRDefault="002E3C3B" w:rsidP="002E3C3B">
      <w:pPr>
        <w:pStyle w:val="Style3"/>
        <w:widowControl/>
        <w:spacing w:before="48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б) инвалиды 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I</w:t>
      </w:r>
      <w:r w:rsidRPr="00131C4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и</w:t>
      </w:r>
      <w:r w:rsidRPr="00131C4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II</w:t>
      </w:r>
      <w:r w:rsidRPr="00131C4B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 w:cs="Times New Roman"/>
          <w:sz w:val="28"/>
          <w:szCs w:val="28"/>
        </w:rPr>
        <w:t>групп, их законные представители;</w:t>
      </w:r>
    </w:p>
    <w:p w:rsidR="002E3C3B" w:rsidRDefault="002E3C3B" w:rsidP="002E3C3B">
      <w:pPr>
        <w:pStyle w:val="Style3"/>
        <w:widowControl/>
        <w:spacing w:before="48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2E3C3B" w:rsidRDefault="002E3C3B" w:rsidP="002E3C3B">
      <w:pPr>
        <w:pStyle w:val="Style3"/>
        <w:widowControl/>
        <w:spacing w:before="48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г) ветераны боевых действий, участники специальной военной операции и члены их семей.</w:t>
      </w:r>
    </w:p>
    <w:p w:rsidR="002E3C3B" w:rsidRPr="002A027D" w:rsidRDefault="002E3C3B" w:rsidP="002E3C3B">
      <w:pPr>
        <w:pStyle w:val="Style3"/>
        <w:widowControl/>
        <w:spacing w:before="48" w:line="240" w:lineRule="auto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</w:t>
      </w:r>
      <w:r w:rsidRPr="002A027D">
        <w:rPr>
          <w:rStyle w:val="FontStyle15"/>
          <w:rFonts w:ascii="Times New Roman" w:hAnsi="Times New Roman" w:cs="Times New Roman"/>
          <w:sz w:val="28"/>
          <w:szCs w:val="28"/>
        </w:rPr>
        <w:t>При личном приеме граждане предъявляют документ, подтверждающий их право на первоочередной личный прием.</w:t>
      </w:r>
    </w:p>
    <w:p w:rsidR="00A273E8" w:rsidRDefault="002E3C3B" w:rsidP="002E3C3B">
      <w:pPr>
        <w:pStyle w:val="Style3"/>
        <w:widowControl/>
        <w:spacing w:before="48" w:line="240" w:lineRule="auto"/>
        <w:ind w:firstLine="538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2A027D">
        <w:rPr>
          <w:rStyle w:val="FontStyle15"/>
          <w:rFonts w:ascii="Times New Roman" w:hAnsi="Times New Roman" w:cs="Times New Roman"/>
          <w:sz w:val="28"/>
          <w:szCs w:val="28"/>
        </w:rPr>
        <w:t xml:space="preserve">Личный прием граждан может проводиться с согласия гражданина в режиме видео-конференц-связи, видеосвязи, </w:t>
      </w:r>
      <w:proofErr w:type="spellStart"/>
      <w:r w:rsidRPr="002A027D">
        <w:rPr>
          <w:rStyle w:val="FontStyle15"/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2A027D">
        <w:rPr>
          <w:rStyle w:val="FontStyle15"/>
          <w:rFonts w:ascii="Times New Roman" w:hAnsi="Times New Roman" w:cs="Times New Roman"/>
          <w:sz w:val="28"/>
          <w:szCs w:val="28"/>
        </w:rPr>
        <w:t xml:space="preserve"> и иных видов связи в помещениях, оборудованных автоматизированными рабочими местами со </w:t>
      </w:r>
      <w:r w:rsidRPr="002A027D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 w:rsidRPr="002A027D">
        <w:rPr>
          <w:rStyle w:val="FontStyle15"/>
          <w:rFonts w:ascii="Times New Roman" w:hAnsi="Times New Roman" w:cs="Times New Roman"/>
          <w:sz w:val="28"/>
          <w:szCs w:val="28"/>
        </w:rPr>
        <w:t>аудиосвязи</w:t>
      </w:r>
      <w:proofErr w:type="spellEnd"/>
      <w:r w:rsidRPr="002A027D">
        <w:rPr>
          <w:rStyle w:val="FontStyle15"/>
          <w:rFonts w:ascii="Times New Roman" w:hAnsi="Times New Roman" w:cs="Times New Roman"/>
          <w:sz w:val="28"/>
          <w:szCs w:val="28"/>
        </w:rPr>
        <w:t xml:space="preserve"> и иных видов связи.</w:t>
      </w:r>
    </w:p>
    <w:p w:rsidR="002E3C3B" w:rsidRPr="002E3C3B" w:rsidRDefault="002E3C3B" w:rsidP="002E3C3B">
      <w:pPr>
        <w:pStyle w:val="Style3"/>
        <w:widowControl/>
        <w:spacing w:before="48" w:line="240" w:lineRule="auto"/>
        <w:ind w:firstLine="538"/>
        <w:jc w:val="both"/>
        <w:rPr>
          <w:rStyle w:val="FontStyle15"/>
          <w:rFonts w:cstheme="minorBidi"/>
          <w:sz w:val="28"/>
          <w:szCs w:val="28"/>
        </w:rPr>
      </w:pPr>
    </w:p>
    <w:p w:rsidR="00A273E8" w:rsidRPr="001851D2" w:rsidRDefault="00A273E8" w:rsidP="00A273E8">
      <w:pPr>
        <w:pStyle w:val="Style2"/>
        <w:widowControl/>
        <w:spacing w:before="24" w:line="269" w:lineRule="exact"/>
        <w:ind w:left="2227" w:right="2227"/>
        <w:rPr>
          <w:rStyle w:val="FontStyle14"/>
          <w:rFonts w:ascii="Times New Roman" w:hAnsi="Times New Roman" w:cs="Times New Roman"/>
          <w:sz w:val="28"/>
          <w:szCs w:val="28"/>
        </w:rPr>
      </w:pP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>V. Сроки рассмотрения обращений, организация контроля за их рассмотрением и подготовка учетно-контрольной и отчетно-аналитической информации по обращениям граждан</w:t>
      </w:r>
    </w:p>
    <w:p w:rsidR="00A273E8" w:rsidRPr="001851D2" w:rsidRDefault="00A273E8" w:rsidP="00A273E8">
      <w:pPr>
        <w:pStyle w:val="Style6"/>
        <w:widowControl/>
        <w:numPr>
          <w:ilvl w:val="0"/>
          <w:numId w:val="23"/>
        </w:numPr>
        <w:tabs>
          <w:tab w:val="left" w:pos="950"/>
        </w:tabs>
        <w:spacing w:before="264"/>
        <w:ind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Решение о постановке обращения на контроль вправе принять Глава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района, лицо, исполняющее обяз</w:t>
      </w:r>
      <w:r w:rsidR="00DB6879">
        <w:rPr>
          <w:rStyle w:val="FontStyle15"/>
          <w:rFonts w:ascii="Times New Roman" w:hAnsi="Times New Roman" w:cs="Times New Roman"/>
          <w:sz w:val="28"/>
          <w:szCs w:val="28"/>
        </w:rPr>
        <w:t>анности Главы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соответствии с распределением между ними полномочий.</w:t>
      </w:r>
    </w:p>
    <w:p w:rsidR="00A273E8" w:rsidRPr="001851D2" w:rsidRDefault="00A273E8" w:rsidP="00A273E8">
      <w:pPr>
        <w:pStyle w:val="Style6"/>
        <w:widowControl/>
        <w:numPr>
          <w:ilvl w:val="0"/>
          <w:numId w:val="24"/>
        </w:numPr>
        <w:tabs>
          <w:tab w:val="left" w:pos="878"/>
        </w:tabs>
        <w:spacing w:before="221" w:line="264" w:lineRule="exact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bookmarkStart w:id="2" w:name="bookmark2"/>
      <w:bookmarkEnd w:id="2"/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Обращения, относящиеся к компетенции администрации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 согласно Федеральному</w:t>
      </w:r>
      <w:hyperlink r:id="rId12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закону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от 02.05.2006 N 59-ФЗ "О порядке рассмотрения обращений граждан Российской Федерации" рассматриваются в течение 30 дней со дня их регистрации, за исключением случаев, указанных в</w:t>
      </w:r>
      <w:hyperlink w:anchor="bookmark2" w:history="1">
        <w:r w:rsidRPr="001851D2">
          <w:rPr>
            <w:rStyle w:val="FontStyle15"/>
            <w:rFonts w:ascii="Times New Roman" w:hAnsi="Times New Roman" w:cs="Times New Roman"/>
            <w:sz w:val="28"/>
            <w:szCs w:val="28"/>
          </w:rPr>
          <w:t xml:space="preserve"> абзацах втором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и</w:t>
      </w:r>
      <w:hyperlink w:anchor="bookmark3" w:history="1">
        <w:r w:rsidRPr="001851D2">
          <w:rPr>
            <w:rStyle w:val="FontStyle15"/>
            <w:rFonts w:ascii="Times New Roman" w:hAnsi="Times New Roman" w:cs="Times New Roman"/>
            <w:sz w:val="28"/>
            <w:szCs w:val="28"/>
          </w:rPr>
          <w:t xml:space="preserve"> четвертом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настоящего пункта.</w:t>
      </w:r>
    </w:p>
    <w:p w:rsidR="00A273E8" w:rsidRPr="001851D2" w:rsidRDefault="00A273E8" w:rsidP="00A273E8">
      <w:pPr>
        <w:pStyle w:val="Style5"/>
        <w:widowControl/>
        <w:spacing w:before="221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Письменные запросы государственных органов и органов местного самоуправления муниципальных образований Новосибирской области, должностных лиц, связанные с рассмотрением поступивших к ним обращений граждан, согласно Федеральному </w:t>
      </w:r>
      <w:hyperlink r:id="rId13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>закону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от 02.05.2006 </w:t>
      </w:r>
      <w:r w:rsidRPr="001851D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 рассматриваются в течение 15 дней со дня поступления запроса.</w:t>
      </w:r>
    </w:p>
    <w:p w:rsidR="00A273E8" w:rsidRPr="001851D2" w:rsidRDefault="00A273E8" w:rsidP="00A273E8">
      <w:pPr>
        <w:pStyle w:val="Style5"/>
        <w:widowControl/>
        <w:spacing w:before="216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В исключительных случаях, а также в случаях направления запроса в государственный орган, орган местного самоуправления муниципального образования Новосибирской области или должностному лицу</w:t>
      </w:r>
      <w:r w:rsidR="00B87E71">
        <w:rPr>
          <w:rStyle w:val="FontStyle15"/>
          <w:rFonts w:ascii="Times New Roman" w:hAnsi="Times New Roman" w:cs="Times New Roman"/>
          <w:sz w:val="28"/>
          <w:szCs w:val="28"/>
        </w:rPr>
        <w:t xml:space="preserve">.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Глава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Болотнинского района (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в случае его отсутствия -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) вправе продлить срок рассмотрения обращения, но не более чем на 30 дней, уведомив о продлении срока его рассмотрения гражданина, направившего обращение. При этом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Главе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</w:t>
      </w:r>
      <w:proofErr w:type="gramStart"/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района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в случае его отсутствия - и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сполняющему обязанности Главы</w:t>
      </w:r>
      <w:r w:rsidR="00DB6879">
        <w:rPr>
          <w:rStyle w:val="FontStyle15"/>
          <w:rFonts w:ascii="Times New Roman" w:hAnsi="Times New Roman" w:cs="Times New Roman"/>
          <w:sz w:val="28"/>
          <w:szCs w:val="28"/>
        </w:rPr>
        <w:t xml:space="preserve">)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должно быть предоставлено мотивированное объяснение о необходимости продления срока рассмотрения обращения.</w:t>
      </w:r>
    </w:p>
    <w:p w:rsidR="00A273E8" w:rsidRPr="001851D2" w:rsidRDefault="007B3079" w:rsidP="00A273E8">
      <w:pPr>
        <w:pStyle w:val="Style5"/>
        <w:widowControl/>
        <w:spacing w:before="211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>бращение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, поступившее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Главе</w:t>
      </w:r>
      <w:r w:rsidR="008217B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района Новосибирской</w:t>
      </w:r>
      <w:r w:rsidR="00A273E8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области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273E8" w:rsidRPr="001851D2" w:rsidRDefault="00A273E8" w:rsidP="00A273E8">
      <w:pPr>
        <w:pStyle w:val="Style6"/>
        <w:widowControl/>
        <w:numPr>
          <w:ilvl w:val="0"/>
          <w:numId w:val="25"/>
        </w:numPr>
        <w:tabs>
          <w:tab w:val="left" w:pos="878"/>
        </w:tabs>
        <w:spacing w:before="216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Контроль за своевременным, объективным и полным рассмотрение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м обращений осуществляет Глава</w:t>
      </w:r>
      <w:r w:rsidR="003A0C8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A273E8" w:rsidRPr="001851D2" w:rsidRDefault="00A273E8" w:rsidP="00A273E8">
      <w:pPr>
        <w:pStyle w:val="Style6"/>
        <w:widowControl/>
        <w:numPr>
          <w:ilvl w:val="0"/>
          <w:numId w:val="25"/>
        </w:numPr>
        <w:tabs>
          <w:tab w:val="left" w:pos="878"/>
        </w:tabs>
        <w:spacing w:before="221" w:line="264" w:lineRule="exact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Рассмотрение обращений и запросов сенатора Российской Федерации, депутата Государственной Думы Федерального Собрания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к которым приложены обращения граждан, осуществляется с установлением контрольных сроков рассмотрения и ответов сенатору Российской Федерации, депутату и заявителю в соответствии с Федеральным </w:t>
      </w:r>
      <w:hyperlink r:id="rId14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от 08.05.1994 </w:t>
      </w:r>
      <w:r w:rsidRPr="001851D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3-ФЗ "О статусе сенатора Российской Федерации и статусе депутата Государственной Думы Федерального Собрания Российской Федерации", Федеральным </w:t>
      </w:r>
      <w:hyperlink r:id="rId15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от 02.05.2006 </w:t>
      </w:r>
      <w:r w:rsidRPr="001851D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Федерации",</w:t>
      </w:r>
      <w:hyperlink r:id="rId16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 xml:space="preserve"> Законом 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Новосибирской области от 25.12.2006 </w:t>
      </w:r>
      <w:r w:rsidRPr="001851D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81-ОЗ "О статусе депутата Законодательного Собрания Новосибирской области", </w:t>
      </w:r>
      <w:hyperlink r:id="rId17" w:history="1">
        <w:r w:rsidRPr="001851D2">
          <w:rPr>
            <w:rStyle w:val="a3"/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Правительства Новосибирской области, утвержденным постановлением Правительства Новосибирской области от 26.04.2010 </w:t>
      </w:r>
      <w:r w:rsidRPr="001851D2">
        <w:rPr>
          <w:rStyle w:val="FontStyle15"/>
          <w:rFonts w:ascii="Times New Roman" w:hAnsi="Times New Roman" w:cs="Times New Roman"/>
          <w:sz w:val="28"/>
          <w:szCs w:val="28"/>
          <w:lang w:val="en-US"/>
        </w:rPr>
        <w:t>N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1-п "О Регламенте Правительства Новосибирской области".</w:t>
      </w:r>
    </w:p>
    <w:p w:rsidR="00A273E8" w:rsidRPr="001851D2" w:rsidRDefault="00A273E8" w:rsidP="00B91ACB">
      <w:pPr>
        <w:pStyle w:val="Style6"/>
        <w:widowControl/>
        <w:numPr>
          <w:ilvl w:val="0"/>
          <w:numId w:val="26"/>
        </w:numPr>
        <w:tabs>
          <w:tab w:val="left" w:pos="878"/>
        </w:tabs>
        <w:spacing w:before="48"/>
        <w:ind w:right="5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Учетно-контрольная и отчетно-аналитическая информация по обращениям гра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ждан, поступившим в администрацию</w:t>
      </w:r>
      <w:r w:rsidR="003A0C8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</w:t>
      </w:r>
      <w:r w:rsidR="00D446B2">
        <w:rPr>
          <w:rStyle w:val="FontStyle15"/>
          <w:rFonts w:ascii="Times New Roman" w:hAnsi="Times New Roman" w:cs="Times New Roman"/>
          <w:sz w:val="28"/>
          <w:szCs w:val="28"/>
        </w:rPr>
        <w:t>ру</w:t>
      </w:r>
      <w:r w:rsidR="003A0C8C">
        <w:rPr>
          <w:rStyle w:val="FontStyle15"/>
          <w:rFonts w:ascii="Times New Roman" w:hAnsi="Times New Roman" w:cs="Times New Roman"/>
          <w:sz w:val="28"/>
          <w:szCs w:val="28"/>
        </w:rPr>
        <w:t>кского сельсовета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, представляется в управление по работе с обращениями граждан - общественную приемную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Губернатора области администрации Губернатора Новосибирской области и Правительства Новосибирской области в соответствии с перечнем, формой, периодичностью предоставления учетно-контрольной и отчетно-аналитической информации по обращениям граждан, утвержденными первым заместителем Губернатора Новосибирской области по представлению начальника управления - 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A273E8" w:rsidRPr="001851D2" w:rsidRDefault="00A273E8" w:rsidP="00A273E8">
      <w:pPr>
        <w:pStyle w:val="Style2"/>
        <w:widowControl/>
        <w:spacing w:line="240" w:lineRule="exact"/>
        <w:ind w:left="2578" w:right="2592"/>
        <w:rPr>
          <w:rFonts w:ascii="Times New Roman" w:hAnsi="Times New Roman" w:cs="Times New Roman"/>
          <w:sz w:val="28"/>
          <w:szCs w:val="28"/>
        </w:rPr>
      </w:pPr>
    </w:p>
    <w:p w:rsidR="007B3079" w:rsidRPr="001851D2" w:rsidRDefault="007B3079" w:rsidP="00A273E8">
      <w:pPr>
        <w:pStyle w:val="Style2"/>
        <w:widowControl/>
        <w:spacing w:before="24" w:line="269" w:lineRule="exact"/>
        <w:ind w:left="2578" w:right="2592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A273E8" w:rsidRPr="001851D2" w:rsidRDefault="00A273E8" w:rsidP="00A273E8">
      <w:pPr>
        <w:pStyle w:val="Style2"/>
        <w:widowControl/>
        <w:spacing w:before="24" w:line="269" w:lineRule="exact"/>
        <w:ind w:left="2578" w:right="2592"/>
        <w:rPr>
          <w:rStyle w:val="FontStyle14"/>
          <w:rFonts w:ascii="Times New Roman" w:hAnsi="Times New Roman" w:cs="Times New Roman"/>
          <w:sz w:val="28"/>
          <w:szCs w:val="28"/>
        </w:rPr>
      </w:pP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>VI. Обжалование решений или действий (бездейств</w:t>
      </w:r>
      <w:r w:rsidR="00A820B4" w:rsidRPr="001851D2">
        <w:rPr>
          <w:rStyle w:val="FontStyle14"/>
          <w:rFonts w:ascii="Times New Roman" w:hAnsi="Times New Roman" w:cs="Times New Roman"/>
          <w:sz w:val="28"/>
          <w:szCs w:val="28"/>
        </w:rPr>
        <w:t>ия) должностных лиц администрации</w:t>
      </w:r>
      <w:r w:rsidR="003A0C8C">
        <w:rPr>
          <w:rStyle w:val="FontStyle14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820B4" w:rsidRPr="001851D2">
        <w:rPr>
          <w:rStyle w:val="FontStyle14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A273E8" w:rsidRPr="001851D2" w:rsidRDefault="00A273E8" w:rsidP="00A273E8">
      <w:pPr>
        <w:pStyle w:val="Style6"/>
        <w:widowControl/>
        <w:numPr>
          <w:ilvl w:val="0"/>
          <w:numId w:val="27"/>
        </w:numPr>
        <w:tabs>
          <w:tab w:val="left" w:pos="883"/>
        </w:tabs>
        <w:spacing w:before="264"/>
        <w:ind w:right="14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Гражданин вправе обжаловать принятое по обращению решение или действие (бездействие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) должностного лица администрации</w:t>
      </w:r>
      <w:r w:rsidR="003A0C8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в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A273E8" w:rsidRPr="002E58D2" w:rsidRDefault="00A273E8" w:rsidP="002E58D2">
      <w:pPr>
        <w:pStyle w:val="Style6"/>
        <w:widowControl/>
        <w:numPr>
          <w:ilvl w:val="0"/>
          <w:numId w:val="27"/>
        </w:numPr>
        <w:tabs>
          <w:tab w:val="left" w:pos="883"/>
        </w:tabs>
        <w:spacing w:before="216"/>
        <w:ind w:right="10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Гражданин вправе обратиться с жалобой на принятое по обращению решение или на действие (бездействие) должностного лица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A0C8C">
        <w:rPr>
          <w:rStyle w:val="FontStyle15"/>
          <w:rFonts w:ascii="Times New Roman" w:hAnsi="Times New Roman" w:cs="Times New Roman"/>
          <w:sz w:val="28"/>
          <w:szCs w:val="28"/>
        </w:rPr>
        <w:t xml:space="preserve">Кунчурукского сельсовета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="002E58D2">
        <w:rPr>
          <w:rStyle w:val="FontStyle15"/>
          <w:rFonts w:ascii="Times New Roman" w:hAnsi="Times New Roman" w:cs="Times New Roman"/>
          <w:sz w:val="28"/>
          <w:szCs w:val="28"/>
        </w:rPr>
        <w:t>связи с рассмотрением обращения к г</w:t>
      </w:r>
      <w:r w:rsidR="00A820B4" w:rsidRPr="002E58D2">
        <w:rPr>
          <w:rStyle w:val="FontStyle15"/>
          <w:rFonts w:ascii="Times New Roman" w:hAnsi="Times New Roman" w:cs="Times New Roman"/>
          <w:sz w:val="28"/>
          <w:szCs w:val="28"/>
        </w:rPr>
        <w:t>лаве</w:t>
      </w:r>
      <w:r w:rsidR="003A0C8C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A820B4" w:rsidRPr="002E58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Pr="002E58D2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273E8" w:rsidRPr="001851D2" w:rsidRDefault="00A273E8" w:rsidP="00A273E8">
      <w:pPr>
        <w:pStyle w:val="Style6"/>
        <w:widowControl/>
        <w:numPr>
          <w:ilvl w:val="0"/>
          <w:numId w:val="28"/>
        </w:numPr>
        <w:tabs>
          <w:tab w:val="left" w:pos="883"/>
        </w:tabs>
        <w:spacing w:before="173"/>
        <w:ind w:right="14" w:firstLine="547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C62990" w:rsidRPr="001851D2" w:rsidRDefault="00C62990" w:rsidP="00C62990">
      <w:pPr>
        <w:pStyle w:val="Style8"/>
        <w:widowControl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</w:p>
    <w:p w:rsidR="00A820B4" w:rsidRPr="001851D2" w:rsidRDefault="00A820B4" w:rsidP="00A820B4">
      <w:pPr>
        <w:pStyle w:val="Style2"/>
        <w:widowControl/>
        <w:spacing w:before="24" w:line="269" w:lineRule="exact"/>
        <w:ind w:left="2232" w:right="2218"/>
        <w:rPr>
          <w:rStyle w:val="FontStyle14"/>
          <w:rFonts w:ascii="Times New Roman" w:hAnsi="Times New Roman" w:cs="Times New Roman"/>
          <w:sz w:val="28"/>
          <w:szCs w:val="28"/>
        </w:rPr>
      </w:pP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 xml:space="preserve">VII. Порядок рассмотрения запросов в устной форме и электронных сообщений, поступивших в </w:t>
      </w:r>
      <w:r w:rsidRPr="001851D2">
        <w:rPr>
          <w:rStyle w:val="FontStyle14"/>
          <w:rFonts w:ascii="Times New Roman" w:hAnsi="Times New Roman" w:cs="Times New Roman"/>
          <w:sz w:val="28"/>
          <w:szCs w:val="28"/>
        </w:rPr>
        <w:lastRenderedPageBreak/>
        <w:t>администрацию</w:t>
      </w:r>
      <w:r w:rsidR="00867E2B">
        <w:rPr>
          <w:rStyle w:val="FontStyle14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 xml:space="preserve"> Болотнинского района</w:t>
      </w:r>
      <w:r w:rsidR="00057757">
        <w:rPr>
          <w:rStyle w:val="FontStyle14"/>
          <w:rFonts w:ascii="Times New Roman" w:hAnsi="Times New Roman" w:cs="Times New Roman"/>
          <w:sz w:val="28"/>
          <w:szCs w:val="28"/>
        </w:rPr>
        <w:t xml:space="preserve"> по справочному телефону</w:t>
      </w:r>
    </w:p>
    <w:p w:rsidR="003926BE" w:rsidRDefault="00A820B4" w:rsidP="00907CED">
      <w:pPr>
        <w:pStyle w:val="Style6"/>
        <w:widowControl/>
        <w:numPr>
          <w:ilvl w:val="0"/>
          <w:numId w:val="29"/>
        </w:numPr>
        <w:tabs>
          <w:tab w:val="left" w:pos="883"/>
        </w:tabs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>В администрации</w:t>
      </w:r>
      <w:r w:rsidR="00867E2B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</w:t>
      </w:r>
      <w:r w:rsidR="003144A3" w:rsidRPr="003926BE">
        <w:rPr>
          <w:rStyle w:val="FontStyle15"/>
          <w:rFonts w:ascii="Times New Roman" w:hAnsi="Times New Roman" w:cs="Times New Roman"/>
          <w:sz w:val="28"/>
          <w:szCs w:val="28"/>
        </w:rPr>
        <w:t>области организуется</w:t>
      </w: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работа по предоставлению гражданам информации по запросам, поступившим на</w:t>
      </w:r>
      <w:r w:rsidR="003144A3"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справочный телефон администрации</w:t>
      </w: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(383</w:t>
      </w:r>
      <w:r w:rsidR="003926BE"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49) 45-233</w:t>
      </w: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в устной форме</w:t>
      </w:r>
      <w:r w:rsidR="003926BE" w:rsidRPr="003926BE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3926BE" w:rsidRDefault="001774E3" w:rsidP="00907CED">
      <w:pPr>
        <w:pStyle w:val="Style6"/>
        <w:widowControl/>
        <w:numPr>
          <w:ilvl w:val="0"/>
          <w:numId w:val="29"/>
        </w:numPr>
        <w:tabs>
          <w:tab w:val="left" w:pos="883"/>
        </w:tabs>
        <w:ind w:right="10" w:firstLine="557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Справочный телефон</w:t>
      </w:r>
      <w:r w:rsidR="00A820B4"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работают в </w:t>
      </w:r>
      <w:r w:rsidR="003144A3" w:rsidRPr="003926BE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6F6AA2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144A3"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</w:t>
      </w:r>
      <w:r w:rsidR="007B3079" w:rsidRPr="003926BE">
        <w:rPr>
          <w:rStyle w:val="FontStyle15"/>
          <w:rFonts w:ascii="Times New Roman" w:hAnsi="Times New Roman" w:cs="Times New Roman"/>
          <w:sz w:val="28"/>
          <w:szCs w:val="28"/>
        </w:rPr>
        <w:t>области в</w:t>
      </w:r>
      <w:r w:rsidR="003926BE"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рабочие дни с 9-00 до 17.00 (в пятницу с 9</w:t>
      </w:r>
      <w:r w:rsidR="003144A3" w:rsidRPr="003926BE">
        <w:rPr>
          <w:rStyle w:val="FontStyle15"/>
          <w:rFonts w:ascii="Times New Roman" w:hAnsi="Times New Roman" w:cs="Times New Roman"/>
          <w:sz w:val="28"/>
          <w:szCs w:val="28"/>
        </w:rPr>
        <w:t>-00 до 15</w:t>
      </w:r>
      <w:r w:rsidR="003926BE">
        <w:rPr>
          <w:rStyle w:val="FontStyle15"/>
          <w:rFonts w:ascii="Times New Roman" w:hAnsi="Times New Roman" w:cs="Times New Roman"/>
          <w:sz w:val="28"/>
          <w:szCs w:val="28"/>
        </w:rPr>
        <w:t>-00).</w:t>
      </w:r>
      <w:r w:rsidR="00A820B4"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A820B4" w:rsidRPr="003926BE" w:rsidRDefault="00A820B4" w:rsidP="00907CED">
      <w:pPr>
        <w:pStyle w:val="Style6"/>
        <w:widowControl/>
        <w:numPr>
          <w:ilvl w:val="0"/>
          <w:numId w:val="29"/>
        </w:numPr>
        <w:tabs>
          <w:tab w:val="left" w:pos="883"/>
        </w:tabs>
        <w:ind w:right="10" w:firstLine="557"/>
        <w:rPr>
          <w:rStyle w:val="FontStyle15"/>
          <w:rFonts w:ascii="Times New Roman" w:hAnsi="Times New Roman" w:cs="Times New Roman"/>
          <w:sz w:val="28"/>
          <w:szCs w:val="28"/>
        </w:rPr>
      </w:pP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>Информация о работе справочного телефона, о порядке предоставления информации на запросы в устной форме и на электронны</w:t>
      </w:r>
      <w:r w:rsid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е сообщения, </w:t>
      </w: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размещена н</w:t>
      </w:r>
      <w:r w:rsidR="003144A3" w:rsidRPr="003926BE">
        <w:rPr>
          <w:rStyle w:val="FontStyle15"/>
          <w:rFonts w:ascii="Times New Roman" w:hAnsi="Times New Roman" w:cs="Times New Roman"/>
          <w:sz w:val="28"/>
          <w:szCs w:val="28"/>
        </w:rPr>
        <w:t>а официальном сайте администрации</w:t>
      </w:r>
      <w:r w:rsidR="006F6AA2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144A3" w:rsidRP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3926BE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A820B4" w:rsidRPr="001851D2" w:rsidRDefault="00A820B4" w:rsidP="00907CED">
      <w:pPr>
        <w:pStyle w:val="Style5"/>
        <w:widowControl/>
        <w:spacing w:line="264" w:lineRule="exact"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Поступившие по с</w:t>
      </w:r>
      <w:r w:rsidR="003926BE">
        <w:rPr>
          <w:rStyle w:val="FontStyle15"/>
          <w:rFonts w:ascii="Times New Roman" w:hAnsi="Times New Roman" w:cs="Times New Roman"/>
          <w:sz w:val="28"/>
          <w:szCs w:val="28"/>
        </w:rPr>
        <w:t>правочному телефону</w:t>
      </w:r>
      <w:r w:rsidR="003144A3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F6AA2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144A3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запросы в устной форме и электронные сообщения заявителей подлежат делению </w:t>
      </w:r>
      <w:proofErr w:type="gramStart"/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на</w:t>
      </w:r>
      <w:r w:rsidR="00BD7776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A820B4" w:rsidRPr="001851D2" w:rsidRDefault="00A820B4" w:rsidP="00907CED">
      <w:pPr>
        <w:pStyle w:val="Style6"/>
        <w:widowControl/>
        <w:numPr>
          <w:ilvl w:val="0"/>
          <w:numId w:val="30"/>
        </w:numPr>
        <w:tabs>
          <w:tab w:val="left" w:pos="778"/>
        </w:tabs>
        <w:spacing w:line="485" w:lineRule="exact"/>
        <w:ind w:left="54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запросы в устной форме (далее - устные запросы);</w:t>
      </w:r>
    </w:p>
    <w:p w:rsidR="00057757" w:rsidRDefault="00A820B4" w:rsidP="00907CED">
      <w:pPr>
        <w:pStyle w:val="Style1"/>
        <w:widowControl/>
        <w:numPr>
          <w:ilvl w:val="0"/>
          <w:numId w:val="30"/>
        </w:numPr>
        <w:tabs>
          <w:tab w:val="left" w:pos="778"/>
        </w:tabs>
        <w:spacing w:line="485" w:lineRule="exact"/>
        <w:ind w:left="547" w:right="1210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электронные сооб</w:t>
      </w:r>
      <w:r w:rsidR="00057757">
        <w:rPr>
          <w:rStyle w:val="FontStyle15"/>
          <w:rFonts w:ascii="Times New Roman" w:hAnsi="Times New Roman" w:cs="Times New Roman"/>
          <w:sz w:val="28"/>
          <w:szCs w:val="28"/>
        </w:rPr>
        <w:t>щения</w:t>
      </w:r>
    </w:p>
    <w:p w:rsidR="00A820B4" w:rsidRPr="001851D2" w:rsidRDefault="00A820B4" w:rsidP="00907CED">
      <w:pPr>
        <w:pStyle w:val="Style1"/>
        <w:widowControl/>
        <w:numPr>
          <w:ilvl w:val="0"/>
          <w:numId w:val="30"/>
        </w:numPr>
        <w:tabs>
          <w:tab w:val="left" w:pos="778"/>
        </w:tabs>
        <w:spacing w:line="485" w:lineRule="exact"/>
        <w:ind w:left="547" w:right="1210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. Гражданин, обратившийся по справочным телефонам, указывает:</w:t>
      </w:r>
    </w:p>
    <w:p w:rsidR="00A820B4" w:rsidRPr="001851D2" w:rsidRDefault="00A820B4" w:rsidP="00907CED">
      <w:pPr>
        <w:pStyle w:val="Style5"/>
        <w:widowControl/>
        <w:spacing w:line="485" w:lineRule="exact"/>
        <w:ind w:left="55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номер телефона и (или) факса для уточнения содержания запроса;</w:t>
      </w:r>
    </w:p>
    <w:p w:rsidR="00A820B4" w:rsidRPr="001851D2" w:rsidRDefault="00A820B4" w:rsidP="00907CED">
      <w:pPr>
        <w:pStyle w:val="Style5"/>
        <w:widowControl/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фамилию, имя, отчество (последнее - при наличии)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A820B4" w:rsidRPr="001851D2" w:rsidRDefault="00A820B4" w:rsidP="001774E3">
      <w:pPr>
        <w:pStyle w:val="Style9"/>
        <w:widowControl/>
        <w:ind w:left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A820B4" w:rsidRPr="001851D2" w:rsidRDefault="003144A3" w:rsidP="001774E3">
      <w:pPr>
        <w:pStyle w:val="Style9"/>
        <w:widowControl/>
        <w:ind w:left="557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Специалист</w:t>
      </w:r>
      <w:r w:rsidR="003926BE">
        <w:rPr>
          <w:rStyle w:val="FontStyle15"/>
          <w:rFonts w:ascii="Times New Roman" w:hAnsi="Times New Roman" w:cs="Times New Roman"/>
          <w:sz w:val="28"/>
          <w:szCs w:val="28"/>
        </w:rPr>
        <w:t xml:space="preserve">ы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F6AA2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обеспе</w:t>
      </w:r>
      <w:r w:rsidR="003926BE">
        <w:rPr>
          <w:rStyle w:val="FontStyle15"/>
          <w:rFonts w:ascii="Times New Roman" w:hAnsi="Times New Roman" w:cs="Times New Roman"/>
          <w:sz w:val="28"/>
          <w:szCs w:val="28"/>
        </w:rPr>
        <w:t>чивающие деятельность справочного телефона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, вправе:</w:t>
      </w:r>
    </w:p>
    <w:p w:rsidR="00A820B4" w:rsidRPr="001851D2" w:rsidRDefault="00A820B4" w:rsidP="001774E3">
      <w:pPr>
        <w:pStyle w:val="Style6"/>
        <w:widowControl/>
        <w:numPr>
          <w:ilvl w:val="0"/>
          <w:numId w:val="31"/>
        </w:numPr>
        <w:tabs>
          <w:tab w:val="left" w:pos="763"/>
        </w:tabs>
        <w:spacing w:line="240" w:lineRule="auto"/>
        <w:ind w:left="55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уточнять запрашиваемую информацию в целях предоставления заявителю более полной информации;</w:t>
      </w:r>
    </w:p>
    <w:p w:rsidR="00A820B4" w:rsidRPr="001851D2" w:rsidRDefault="00A820B4" w:rsidP="001774E3">
      <w:pPr>
        <w:pStyle w:val="Style6"/>
        <w:widowControl/>
        <w:numPr>
          <w:ilvl w:val="0"/>
          <w:numId w:val="31"/>
        </w:numPr>
        <w:tabs>
          <w:tab w:val="left" w:pos="763"/>
        </w:tabs>
        <w:spacing w:line="240" w:lineRule="auto"/>
        <w:ind w:left="55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уточнить у заявителя:</w:t>
      </w:r>
    </w:p>
    <w:p w:rsidR="00A820B4" w:rsidRPr="001851D2" w:rsidRDefault="001774E3" w:rsidP="001774E3">
      <w:pPr>
        <w:pStyle w:val="Style9"/>
        <w:widowControl/>
        <w:ind w:left="547" w:right="4435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его фамилию, имя, </w:t>
      </w:r>
      <w:proofErr w:type="gramStart"/>
      <w:r>
        <w:rPr>
          <w:rStyle w:val="FontStyle15"/>
          <w:rFonts w:ascii="Times New Roman" w:hAnsi="Times New Roman" w:cs="Times New Roman"/>
          <w:sz w:val="28"/>
          <w:szCs w:val="28"/>
        </w:rPr>
        <w:t>отчество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(</w:t>
      </w:r>
      <w:proofErr w:type="gramEnd"/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последнее - при наличии); его номер телефона и (или) но</w:t>
      </w: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мер 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факса;</w:t>
      </w:r>
    </w:p>
    <w:p w:rsidR="00A820B4" w:rsidRPr="001851D2" w:rsidRDefault="00A820B4" w:rsidP="00907CED">
      <w:pPr>
        <w:pStyle w:val="Style5"/>
        <w:widowControl/>
        <w:ind w:firstLine="54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A820B4" w:rsidRPr="001851D2" w:rsidRDefault="00A820B4" w:rsidP="00907CED">
      <w:pPr>
        <w:pStyle w:val="Style5"/>
        <w:widowControl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Поступившие по с</w:t>
      </w:r>
      <w:r w:rsidR="003926BE">
        <w:rPr>
          <w:rStyle w:val="FontStyle15"/>
          <w:rFonts w:ascii="Times New Roman" w:hAnsi="Times New Roman" w:cs="Times New Roman"/>
          <w:sz w:val="28"/>
          <w:szCs w:val="28"/>
        </w:rPr>
        <w:t>правочному телефону</w:t>
      </w:r>
      <w:r w:rsidR="003144A3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F6AA2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3144A3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</w:t>
      </w:r>
      <w:r w:rsidR="009666FD" w:rsidRPr="001851D2">
        <w:rPr>
          <w:rStyle w:val="FontStyle15"/>
          <w:rFonts w:ascii="Times New Roman" w:hAnsi="Times New Roman" w:cs="Times New Roman"/>
          <w:sz w:val="28"/>
          <w:szCs w:val="28"/>
        </w:rPr>
        <w:t>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уст</w:t>
      </w:r>
      <w:r w:rsidR="00057757">
        <w:rPr>
          <w:rStyle w:val="FontStyle15"/>
          <w:rFonts w:ascii="Times New Roman" w:hAnsi="Times New Roman" w:cs="Times New Roman"/>
          <w:sz w:val="28"/>
          <w:szCs w:val="28"/>
        </w:rPr>
        <w:t xml:space="preserve">ные запросы,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подлежат регистрации в СЭДД в день поступления с указанием даты и времени поступления</w:t>
      </w:r>
      <w:r w:rsidR="003926BE">
        <w:rPr>
          <w:rStyle w:val="FontStyle15"/>
          <w:rFonts w:ascii="Times New Roman" w:hAnsi="Times New Roman" w:cs="Times New Roman"/>
          <w:sz w:val="28"/>
          <w:szCs w:val="28"/>
        </w:rPr>
        <w:t>.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</w:p>
    <w:p w:rsidR="00A820B4" w:rsidRPr="001851D2" w:rsidRDefault="00A820B4" w:rsidP="00907CED">
      <w:pPr>
        <w:pStyle w:val="Style5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При регистрации устного запроса,</w:t>
      </w:r>
      <w:r w:rsidR="00057757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заполняется регистрационная карточка в СЭДД.</w:t>
      </w:r>
    </w:p>
    <w:p w:rsidR="00A820B4" w:rsidRPr="001851D2" w:rsidRDefault="00A820B4" w:rsidP="00907CED">
      <w:pPr>
        <w:pStyle w:val="Style5"/>
        <w:widowControl/>
        <w:ind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В регистрационную карточку вносится следующая информация: дата и время поступления устного запроса;</w:t>
      </w:r>
    </w:p>
    <w:p w:rsidR="00A820B4" w:rsidRPr="001851D2" w:rsidRDefault="00A820B4" w:rsidP="00907CED">
      <w:pPr>
        <w:pStyle w:val="Style9"/>
        <w:widowControl/>
        <w:spacing w:line="240" w:lineRule="exact"/>
        <w:ind w:left="542"/>
        <w:jc w:val="left"/>
        <w:rPr>
          <w:rFonts w:ascii="Times New Roman" w:hAnsi="Times New Roman" w:cs="Times New Roman"/>
          <w:sz w:val="28"/>
          <w:szCs w:val="28"/>
        </w:rPr>
      </w:pPr>
    </w:p>
    <w:p w:rsidR="00A820B4" w:rsidRPr="001851D2" w:rsidRDefault="00A820B4" w:rsidP="00907CED">
      <w:pPr>
        <w:pStyle w:val="Style9"/>
        <w:widowControl/>
        <w:ind w:left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фамилия, имя, отчество (последнее - при наличии) заявителя;</w:t>
      </w:r>
    </w:p>
    <w:p w:rsidR="00A820B4" w:rsidRPr="001851D2" w:rsidRDefault="00A820B4" w:rsidP="00907CED">
      <w:pPr>
        <w:pStyle w:val="Style5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номер телефона и (или) факса заявителя; содержание запрашиваемой информации в</w:t>
      </w:r>
      <w:r w:rsidR="00057757">
        <w:rPr>
          <w:rStyle w:val="FontStyle15"/>
          <w:rFonts w:ascii="Times New Roman" w:hAnsi="Times New Roman" w:cs="Times New Roman"/>
          <w:sz w:val="28"/>
          <w:szCs w:val="28"/>
        </w:rPr>
        <w:t xml:space="preserve"> устном запросе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820B4" w:rsidRPr="001851D2" w:rsidRDefault="00A820B4" w:rsidP="00907CED">
      <w:pPr>
        <w:pStyle w:val="Style5"/>
        <w:widowControl/>
        <w:ind w:right="10" w:firstLine="552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A820B4" w:rsidRPr="001851D2" w:rsidRDefault="00A820B4" w:rsidP="00907CED">
      <w:pPr>
        <w:pStyle w:val="Style5"/>
        <w:widowControl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иная информация, представленная заявителем в целях рассмотрения его устного запроса.</w:t>
      </w:r>
    </w:p>
    <w:p w:rsidR="00A820B4" w:rsidRPr="001851D2" w:rsidRDefault="007C7B7C" w:rsidP="00907CED">
      <w:pPr>
        <w:pStyle w:val="Style5"/>
        <w:widowControl/>
        <w:ind w:right="10" w:firstLine="538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40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. Гражданину, направившему </w:t>
      </w:r>
      <w:r w:rsidR="00057757">
        <w:rPr>
          <w:rStyle w:val="FontStyle15"/>
          <w:rFonts w:ascii="Times New Roman" w:hAnsi="Times New Roman" w:cs="Times New Roman"/>
          <w:sz w:val="28"/>
          <w:szCs w:val="28"/>
        </w:rPr>
        <w:t>устный запрос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</w:t>
      </w:r>
      <w:r>
        <w:rPr>
          <w:rStyle w:val="FontStyle15"/>
          <w:rFonts w:ascii="Times New Roman" w:hAnsi="Times New Roman" w:cs="Times New Roman"/>
          <w:sz w:val="28"/>
          <w:szCs w:val="28"/>
        </w:rPr>
        <w:t>апросе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A820B4" w:rsidRPr="001851D2" w:rsidRDefault="00A820B4" w:rsidP="00907CED">
      <w:pPr>
        <w:pStyle w:val="Style5"/>
        <w:widowControl/>
        <w:spacing w:line="264" w:lineRule="exac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По устным зап</w:t>
      </w:r>
      <w:r w:rsidR="007C7B7C">
        <w:rPr>
          <w:rStyle w:val="FontStyle15"/>
          <w:rFonts w:ascii="Times New Roman" w:hAnsi="Times New Roman" w:cs="Times New Roman"/>
          <w:sz w:val="28"/>
          <w:szCs w:val="28"/>
        </w:rPr>
        <w:t>росам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граждан, поступившим на</w:t>
      </w:r>
      <w:r w:rsidR="009666FD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справочный телефон администрации</w:t>
      </w:r>
      <w:r w:rsidR="006F6AA2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9666FD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предоставляется информация:</w:t>
      </w:r>
    </w:p>
    <w:p w:rsidR="00A820B4" w:rsidRPr="001851D2" w:rsidRDefault="00A820B4" w:rsidP="00907CED">
      <w:pPr>
        <w:pStyle w:val="Style6"/>
        <w:widowControl/>
        <w:numPr>
          <w:ilvl w:val="0"/>
          <w:numId w:val="32"/>
        </w:numPr>
        <w:tabs>
          <w:tab w:val="left" w:pos="773"/>
        </w:tabs>
        <w:spacing w:line="240" w:lineRule="auto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о почтовом адресе и режиме работы </w:t>
      </w:r>
      <w:r w:rsidR="009666FD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6F6AA2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9666FD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820B4" w:rsidRPr="001851D2" w:rsidRDefault="00A820B4" w:rsidP="00907CED">
      <w:pPr>
        <w:pStyle w:val="Style6"/>
        <w:widowControl/>
        <w:numPr>
          <w:ilvl w:val="0"/>
          <w:numId w:val="32"/>
        </w:numPr>
        <w:tabs>
          <w:tab w:val="left" w:pos="773"/>
        </w:tabs>
        <w:spacing w:line="240" w:lineRule="auto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о порядке проведения личного приема граждан в </w:t>
      </w:r>
      <w:r w:rsidR="009666FD" w:rsidRPr="001851D2">
        <w:rPr>
          <w:rStyle w:val="FontStyle15"/>
          <w:rFonts w:ascii="Times New Roman" w:hAnsi="Times New Roman" w:cs="Times New Roman"/>
          <w:sz w:val="28"/>
          <w:szCs w:val="28"/>
        </w:rPr>
        <w:t>администрации</w:t>
      </w:r>
      <w:r w:rsidR="006F6AA2">
        <w:rPr>
          <w:rStyle w:val="FontStyle15"/>
          <w:rFonts w:ascii="Times New Roman" w:hAnsi="Times New Roman" w:cs="Times New Roman"/>
          <w:sz w:val="28"/>
          <w:szCs w:val="28"/>
        </w:rPr>
        <w:t xml:space="preserve"> Кунчурукского сельсовета</w:t>
      </w:r>
      <w:r w:rsidR="009666FD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;</w:t>
      </w:r>
    </w:p>
    <w:p w:rsidR="00A820B4" w:rsidRPr="001851D2" w:rsidRDefault="00A820B4" w:rsidP="00907CED">
      <w:pPr>
        <w:pStyle w:val="Style6"/>
        <w:widowControl/>
        <w:numPr>
          <w:ilvl w:val="0"/>
          <w:numId w:val="32"/>
        </w:numPr>
        <w:tabs>
          <w:tab w:val="left" w:pos="773"/>
        </w:tabs>
        <w:ind w:right="5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 порядке и сроках рассмотрения обращений и запросов граждан, организаций и общественных объединений;</w:t>
      </w:r>
    </w:p>
    <w:p w:rsidR="00A820B4" w:rsidRPr="001851D2" w:rsidRDefault="007C7B7C" w:rsidP="00907CED">
      <w:pPr>
        <w:pStyle w:val="Style5"/>
        <w:widowControl/>
        <w:ind w:firstLine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4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) о регистрационном номере поступившего обращения или запроса и о том, в какой государственный орган, орган местного самоуправления или какому должностному лицу оно направлено на рассмотрение;</w:t>
      </w:r>
    </w:p>
    <w:p w:rsidR="00A820B4" w:rsidRPr="001851D2" w:rsidRDefault="00A820B4" w:rsidP="00907CED">
      <w:pPr>
        <w:pStyle w:val="Style6"/>
        <w:widowControl/>
        <w:numPr>
          <w:ilvl w:val="0"/>
          <w:numId w:val="33"/>
        </w:numPr>
        <w:tabs>
          <w:tab w:val="left" w:pos="768"/>
        </w:tabs>
        <w:ind w:right="10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почтовые адреса и справочные телефоны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области, федеральных органов исполнительной власти в Новосибирской области, иных государственных органов и органов местного самоуправления в Новосибирской области, обеспечивающих рассмотрение обращений и запросов;</w:t>
      </w:r>
    </w:p>
    <w:p w:rsidR="00A820B4" w:rsidRPr="001851D2" w:rsidRDefault="00A820B4" w:rsidP="00907CED">
      <w:pPr>
        <w:pStyle w:val="Style6"/>
        <w:widowControl/>
        <w:numPr>
          <w:ilvl w:val="0"/>
          <w:numId w:val="33"/>
        </w:numPr>
        <w:tabs>
          <w:tab w:val="left" w:pos="768"/>
        </w:tabs>
        <w:spacing w:line="490" w:lineRule="exact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 порядке обжалования действий (бездействия) должностных и уполномоченных лиц;</w:t>
      </w:r>
    </w:p>
    <w:p w:rsidR="00A820B4" w:rsidRPr="001851D2" w:rsidRDefault="00A820B4" w:rsidP="00907CED">
      <w:pPr>
        <w:pStyle w:val="Style6"/>
        <w:widowControl/>
        <w:numPr>
          <w:ilvl w:val="0"/>
          <w:numId w:val="33"/>
        </w:numPr>
        <w:tabs>
          <w:tab w:val="left" w:pos="768"/>
        </w:tabs>
        <w:spacing w:line="490" w:lineRule="exact"/>
        <w:ind w:left="542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иная информация, не требующая осуществления мероприятий по ее сбору, обобщению и анализу.</w:t>
      </w:r>
    </w:p>
    <w:p w:rsidR="00A820B4" w:rsidRPr="001851D2" w:rsidRDefault="00A820B4" w:rsidP="00907CED">
      <w:pPr>
        <w:pStyle w:val="Style7"/>
        <w:widowControl/>
        <w:spacing w:line="240" w:lineRule="exact"/>
        <w:ind w:right="19"/>
        <w:jc w:val="center"/>
        <w:rPr>
          <w:rFonts w:ascii="Times New Roman" w:hAnsi="Times New Roman" w:cs="Times New Roman"/>
          <w:sz w:val="28"/>
          <w:szCs w:val="28"/>
        </w:rPr>
      </w:pPr>
    </w:p>
    <w:p w:rsidR="00A820B4" w:rsidRPr="001851D2" w:rsidRDefault="00A820B4" w:rsidP="00907CED">
      <w:pPr>
        <w:pStyle w:val="Style7"/>
        <w:widowControl/>
        <w:spacing w:line="240" w:lineRule="exact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:rsidR="00A820B4" w:rsidRPr="001851D2" w:rsidRDefault="00A820B4" w:rsidP="00907CED">
      <w:pPr>
        <w:pStyle w:val="Style7"/>
        <w:widowControl/>
        <w:tabs>
          <w:tab w:val="left" w:pos="283"/>
        </w:tabs>
        <w:ind w:right="10"/>
        <w:jc w:val="center"/>
        <w:rPr>
          <w:rStyle w:val="FontStyle14"/>
          <w:rFonts w:ascii="Times New Roman" w:hAnsi="Times New Roman" w:cs="Times New Roman"/>
          <w:sz w:val="28"/>
          <w:szCs w:val="28"/>
        </w:rPr>
      </w:pP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>IX.</w:t>
      </w:r>
      <w:r w:rsidRPr="001851D2">
        <w:rPr>
          <w:rStyle w:val="FontStyle14"/>
          <w:rFonts w:ascii="Times New Roman" w:hAnsi="Times New Roman" w:cs="Times New Roman"/>
          <w:sz w:val="28"/>
          <w:szCs w:val="28"/>
        </w:rPr>
        <w:tab/>
        <w:t>Формирова</w:t>
      </w:r>
      <w:r w:rsidR="007B3079" w:rsidRPr="001851D2">
        <w:rPr>
          <w:rStyle w:val="FontStyle14"/>
          <w:rFonts w:ascii="Times New Roman" w:hAnsi="Times New Roman" w:cs="Times New Roman"/>
          <w:sz w:val="28"/>
          <w:szCs w:val="28"/>
        </w:rPr>
        <w:t>ние дел обращений в письменной форме</w:t>
      </w:r>
    </w:p>
    <w:p w:rsidR="00A820B4" w:rsidRPr="001851D2" w:rsidRDefault="007B3079" w:rsidP="00907CED">
      <w:pPr>
        <w:pStyle w:val="Style6"/>
        <w:widowControl/>
        <w:numPr>
          <w:ilvl w:val="0"/>
          <w:numId w:val="38"/>
        </w:numPr>
        <w:tabs>
          <w:tab w:val="left" w:pos="883"/>
        </w:tabs>
        <w:ind w:right="24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Оригиналы обращений в письменной форме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>, ответы на обращения, документы и материалы, касающиеся рассмотрения обращений, формируются в дела.</w:t>
      </w:r>
    </w:p>
    <w:p w:rsidR="00A820B4" w:rsidRPr="001851D2" w:rsidRDefault="00A820B4" w:rsidP="00907CED">
      <w:pPr>
        <w:pStyle w:val="Style5"/>
        <w:widowControl/>
        <w:spacing w:line="240" w:lineRule="exact"/>
        <w:ind w:left="533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20B4" w:rsidRPr="001851D2" w:rsidRDefault="00A820B4" w:rsidP="00907CED">
      <w:pPr>
        <w:pStyle w:val="Style5"/>
        <w:widowControl/>
        <w:spacing w:line="240" w:lineRule="auto"/>
        <w:ind w:left="533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Дело состоит из:</w:t>
      </w:r>
    </w:p>
    <w:p w:rsidR="00A820B4" w:rsidRPr="001851D2" w:rsidRDefault="00A0127E" w:rsidP="00907CED">
      <w:pPr>
        <w:pStyle w:val="Style5"/>
        <w:widowControl/>
        <w:ind w:firstLine="538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оригинала обращения</w:t>
      </w:r>
      <w:r w:rsidR="007B3079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A820B4" w:rsidRPr="001851D2">
        <w:rPr>
          <w:rStyle w:val="FontStyle15"/>
          <w:rFonts w:ascii="Times New Roman" w:hAnsi="Times New Roman" w:cs="Times New Roman"/>
          <w:sz w:val="28"/>
          <w:szCs w:val="28"/>
        </w:rPr>
        <w:t xml:space="preserve">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A820B4" w:rsidRPr="001851D2" w:rsidRDefault="00A820B4" w:rsidP="00907CED">
      <w:pPr>
        <w:pStyle w:val="Style5"/>
        <w:widowControl/>
        <w:spacing w:line="485" w:lineRule="exact"/>
        <w:ind w:left="54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lastRenderedPageBreak/>
        <w:t>печатной формы регистрационной карточки СЭДД;</w:t>
      </w:r>
    </w:p>
    <w:p w:rsidR="00A820B4" w:rsidRPr="001851D2" w:rsidRDefault="00A820B4" w:rsidP="00907CED">
      <w:pPr>
        <w:pStyle w:val="Style5"/>
        <w:widowControl/>
        <w:spacing w:line="485" w:lineRule="exact"/>
        <w:ind w:left="54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копии уведомления заявителю о переадресации его обращения (при наличии);</w:t>
      </w:r>
    </w:p>
    <w:p w:rsidR="00A820B4" w:rsidRPr="001851D2" w:rsidRDefault="00A820B4" w:rsidP="00907CED">
      <w:pPr>
        <w:pStyle w:val="Style5"/>
        <w:widowControl/>
        <w:spacing w:line="485" w:lineRule="exact"/>
        <w:ind w:left="547" w:firstLine="0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копии уведомления заявителю о продлении срока рассмотрения обращения (при наличии);</w:t>
      </w:r>
    </w:p>
    <w:p w:rsidR="00A820B4" w:rsidRPr="001851D2" w:rsidRDefault="00A820B4" w:rsidP="00907CED">
      <w:pPr>
        <w:pStyle w:val="Style5"/>
        <w:widowControl/>
        <w:spacing w:line="240" w:lineRule="auto"/>
        <w:ind w:left="547" w:firstLine="0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A820B4" w:rsidRPr="001851D2" w:rsidRDefault="00A820B4" w:rsidP="00907CED">
      <w:pPr>
        <w:pStyle w:val="Style5"/>
        <w:widowControl/>
        <w:ind w:firstLine="542"/>
        <w:jc w:val="left"/>
        <w:rPr>
          <w:rStyle w:val="FontStyle15"/>
          <w:rFonts w:ascii="Times New Roman" w:hAnsi="Times New Roman" w:cs="Times New Roman"/>
          <w:sz w:val="28"/>
          <w:szCs w:val="28"/>
        </w:rPr>
      </w:pPr>
      <w:r w:rsidRPr="001851D2">
        <w:rPr>
          <w:rStyle w:val="FontStyle15"/>
          <w:rFonts w:ascii="Times New Roman" w:hAnsi="Times New Roman" w:cs="Times New Roman"/>
          <w:sz w:val="28"/>
          <w:szCs w:val="28"/>
        </w:rPr>
        <w:t>отчета об отправке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5D2A33" w:rsidRPr="001851D2" w:rsidRDefault="005D2A33" w:rsidP="00907CED">
      <w:pPr>
        <w:pStyle w:val="Style2"/>
        <w:widowControl/>
        <w:spacing w:line="269" w:lineRule="exact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D2A33" w:rsidRPr="0018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6F87"/>
    <w:multiLevelType w:val="singleLevel"/>
    <w:tmpl w:val="9BDA6572"/>
    <w:lvl w:ilvl="0">
      <w:start w:val="23"/>
      <w:numFmt w:val="decimal"/>
      <w:lvlText w:val="%1."/>
      <w:legacy w:legacy="1" w:legacySpace="0" w:legacyIndent="326"/>
      <w:lvlJc w:val="left"/>
      <w:rPr>
        <w:rFonts w:ascii="Calibri" w:hAnsi="Calibri" w:hint="default"/>
      </w:rPr>
    </w:lvl>
  </w:abstractNum>
  <w:abstractNum w:abstractNumId="1" w15:restartNumberingAfterBreak="0">
    <w:nsid w:val="04F90309"/>
    <w:multiLevelType w:val="singleLevel"/>
    <w:tmpl w:val="21E235F2"/>
    <w:lvl w:ilvl="0">
      <w:start w:val="5"/>
      <w:numFmt w:val="decimal"/>
      <w:lvlText w:val="%1)"/>
      <w:legacy w:legacy="1" w:legacySpace="0" w:legacyIndent="226"/>
      <w:lvlJc w:val="left"/>
      <w:rPr>
        <w:rFonts w:ascii="Calibri" w:hAnsi="Calibri" w:hint="default"/>
      </w:rPr>
    </w:lvl>
  </w:abstractNum>
  <w:abstractNum w:abstractNumId="2" w15:restartNumberingAfterBreak="0">
    <w:nsid w:val="12254737"/>
    <w:multiLevelType w:val="singleLevel"/>
    <w:tmpl w:val="BE7417D2"/>
    <w:lvl w:ilvl="0">
      <w:start w:val="12"/>
      <w:numFmt w:val="decimal"/>
      <w:lvlText w:val="%1."/>
      <w:legacy w:legacy="1" w:legacySpace="0" w:legacyIndent="331"/>
      <w:lvlJc w:val="left"/>
      <w:rPr>
        <w:rFonts w:ascii="Calibri" w:hAnsi="Calibri" w:hint="default"/>
      </w:rPr>
    </w:lvl>
  </w:abstractNum>
  <w:abstractNum w:abstractNumId="3" w15:restartNumberingAfterBreak="0">
    <w:nsid w:val="18A34ADF"/>
    <w:multiLevelType w:val="singleLevel"/>
    <w:tmpl w:val="2106635C"/>
    <w:lvl w:ilvl="0">
      <w:start w:val="13"/>
      <w:numFmt w:val="decimal"/>
      <w:lvlText w:val="%1."/>
      <w:legacy w:legacy="1" w:legacySpace="0" w:legacyIndent="331"/>
      <w:lvlJc w:val="left"/>
      <w:rPr>
        <w:rFonts w:ascii="Calibri" w:hAnsi="Calibri" w:hint="default"/>
      </w:rPr>
    </w:lvl>
  </w:abstractNum>
  <w:abstractNum w:abstractNumId="4" w15:restartNumberingAfterBreak="0">
    <w:nsid w:val="1C2E3B2E"/>
    <w:multiLevelType w:val="singleLevel"/>
    <w:tmpl w:val="05C47F8C"/>
    <w:lvl w:ilvl="0">
      <w:start w:val="1"/>
      <w:numFmt w:val="decimal"/>
      <w:lvlText w:val="%1)"/>
      <w:legacy w:legacy="1" w:legacySpace="0" w:legacyIndent="211"/>
      <w:lvlJc w:val="left"/>
      <w:rPr>
        <w:rFonts w:ascii="Calibri" w:hAnsi="Calibri" w:hint="default"/>
      </w:rPr>
    </w:lvl>
  </w:abstractNum>
  <w:abstractNum w:abstractNumId="5" w15:restartNumberingAfterBreak="0">
    <w:nsid w:val="201A4C60"/>
    <w:multiLevelType w:val="singleLevel"/>
    <w:tmpl w:val="92FEA614"/>
    <w:lvl w:ilvl="0">
      <w:start w:val="26"/>
      <w:numFmt w:val="decimal"/>
      <w:lvlText w:val="%1."/>
      <w:legacy w:legacy="1" w:legacySpace="0" w:legacyIndent="350"/>
      <w:lvlJc w:val="left"/>
      <w:rPr>
        <w:rFonts w:ascii="Calibri" w:hAnsi="Calibri" w:hint="default"/>
      </w:rPr>
    </w:lvl>
  </w:abstractNum>
  <w:abstractNum w:abstractNumId="6" w15:restartNumberingAfterBreak="0">
    <w:nsid w:val="26FC49AD"/>
    <w:multiLevelType w:val="singleLevel"/>
    <w:tmpl w:val="5C14CC86"/>
    <w:lvl w:ilvl="0">
      <w:start w:val="16"/>
      <w:numFmt w:val="decimal"/>
      <w:lvlText w:val="%1."/>
      <w:legacy w:legacy="1" w:legacySpace="0" w:legacyIndent="418"/>
      <w:lvlJc w:val="left"/>
      <w:rPr>
        <w:rFonts w:ascii="Calibri" w:hAnsi="Calibri" w:hint="default"/>
      </w:rPr>
    </w:lvl>
  </w:abstractNum>
  <w:abstractNum w:abstractNumId="7" w15:restartNumberingAfterBreak="0">
    <w:nsid w:val="292D6C26"/>
    <w:multiLevelType w:val="singleLevel"/>
    <w:tmpl w:val="823E188A"/>
    <w:lvl w:ilvl="0">
      <w:start w:val="37"/>
      <w:numFmt w:val="decimal"/>
      <w:lvlText w:val="%1."/>
      <w:legacy w:legacy="1" w:legacySpace="0" w:legacyIndent="336"/>
      <w:lvlJc w:val="left"/>
      <w:rPr>
        <w:rFonts w:ascii="Calibri" w:hAnsi="Calibri" w:hint="default"/>
      </w:rPr>
    </w:lvl>
  </w:abstractNum>
  <w:abstractNum w:abstractNumId="8" w15:restartNumberingAfterBreak="0">
    <w:nsid w:val="2DC772B7"/>
    <w:multiLevelType w:val="singleLevel"/>
    <w:tmpl w:val="30221876"/>
    <w:lvl w:ilvl="0">
      <w:start w:val="1"/>
      <w:numFmt w:val="decimal"/>
      <w:lvlText w:val="%1)"/>
      <w:legacy w:legacy="1" w:legacySpace="0" w:legacyIndent="216"/>
      <w:lvlJc w:val="left"/>
      <w:rPr>
        <w:rFonts w:ascii="Calibri" w:hAnsi="Calibri" w:hint="default"/>
      </w:rPr>
    </w:lvl>
  </w:abstractNum>
  <w:abstractNum w:abstractNumId="9" w15:restartNumberingAfterBreak="0">
    <w:nsid w:val="30415C58"/>
    <w:multiLevelType w:val="hybridMultilevel"/>
    <w:tmpl w:val="81AE76FA"/>
    <w:lvl w:ilvl="0" w:tplc="2F649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24D4"/>
    <w:multiLevelType w:val="singleLevel"/>
    <w:tmpl w:val="35989492"/>
    <w:lvl w:ilvl="0">
      <w:start w:val="36"/>
      <w:numFmt w:val="decimal"/>
      <w:lvlText w:val="%1."/>
      <w:legacy w:legacy="1" w:legacySpace="0" w:legacyIndent="336"/>
      <w:lvlJc w:val="left"/>
      <w:rPr>
        <w:rFonts w:ascii="Calibri" w:hAnsi="Calibri" w:hint="default"/>
      </w:rPr>
    </w:lvl>
  </w:abstractNum>
  <w:abstractNum w:abstractNumId="11" w15:restartNumberingAfterBreak="0">
    <w:nsid w:val="3F584D28"/>
    <w:multiLevelType w:val="singleLevel"/>
    <w:tmpl w:val="55D41E0C"/>
    <w:lvl w:ilvl="0">
      <w:start w:val="11"/>
      <w:numFmt w:val="decimal"/>
      <w:lvlText w:val="%1."/>
      <w:legacy w:legacy="1" w:legacySpace="0" w:legacyIndent="331"/>
      <w:lvlJc w:val="left"/>
      <w:rPr>
        <w:rFonts w:ascii="Calibri" w:hAnsi="Calibri" w:hint="default"/>
      </w:rPr>
    </w:lvl>
  </w:abstractNum>
  <w:abstractNum w:abstractNumId="12" w15:restartNumberingAfterBreak="0">
    <w:nsid w:val="449120C6"/>
    <w:multiLevelType w:val="singleLevel"/>
    <w:tmpl w:val="34564BE6"/>
    <w:lvl w:ilvl="0">
      <w:start w:val="1"/>
      <w:numFmt w:val="decimal"/>
      <w:lvlText w:val="%1)"/>
      <w:legacy w:legacy="1" w:legacySpace="0" w:legacyIndent="231"/>
      <w:lvlJc w:val="left"/>
      <w:rPr>
        <w:rFonts w:ascii="Calibri" w:hAnsi="Calibri" w:hint="default"/>
      </w:rPr>
    </w:lvl>
  </w:abstractNum>
  <w:abstractNum w:abstractNumId="13" w15:restartNumberingAfterBreak="0">
    <w:nsid w:val="4AE043C3"/>
    <w:multiLevelType w:val="singleLevel"/>
    <w:tmpl w:val="92DEDAF2"/>
    <w:lvl w:ilvl="0">
      <w:start w:val="40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abstractNum w:abstractNumId="14" w15:restartNumberingAfterBreak="0">
    <w:nsid w:val="50B276D5"/>
    <w:multiLevelType w:val="singleLevel"/>
    <w:tmpl w:val="3AA66D66"/>
    <w:lvl w:ilvl="0">
      <w:start w:val="34"/>
      <w:numFmt w:val="decimal"/>
      <w:lvlText w:val="%1."/>
      <w:legacy w:legacy="1" w:legacySpace="0" w:legacyIndent="336"/>
      <w:lvlJc w:val="left"/>
      <w:rPr>
        <w:rFonts w:ascii="Calibri" w:hAnsi="Calibri" w:hint="default"/>
      </w:rPr>
    </w:lvl>
  </w:abstractNum>
  <w:abstractNum w:abstractNumId="15" w15:restartNumberingAfterBreak="0">
    <w:nsid w:val="54F44D91"/>
    <w:multiLevelType w:val="singleLevel"/>
    <w:tmpl w:val="EED4F6FC"/>
    <w:lvl w:ilvl="0">
      <w:start w:val="3"/>
      <w:numFmt w:val="decimal"/>
      <w:lvlText w:val="%1."/>
      <w:legacy w:legacy="1" w:legacySpace="0" w:legacyIndent="226"/>
      <w:lvlJc w:val="left"/>
      <w:rPr>
        <w:rFonts w:ascii="Calibri" w:hAnsi="Calibri" w:hint="default"/>
      </w:rPr>
    </w:lvl>
  </w:abstractNum>
  <w:abstractNum w:abstractNumId="16" w15:restartNumberingAfterBreak="0">
    <w:nsid w:val="57546D38"/>
    <w:multiLevelType w:val="singleLevel"/>
    <w:tmpl w:val="B5D2E466"/>
    <w:lvl w:ilvl="0">
      <w:start w:val="1"/>
      <w:numFmt w:val="decimal"/>
      <w:lvlText w:val="%1)"/>
      <w:legacy w:legacy="1" w:legacySpace="0" w:legacyIndent="226"/>
      <w:lvlJc w:val="left"/>
      <w:rPr>
        <w:rFonts w:ascii="Calibri" w:hAnsi="Calibri" w:hint="default"/>
      </w:rPr>
    </w:lvl>
  </w:abstractNum>
  <w:abstractNum w:abstractNumId="17" w15:restartNumberingAfterBreak="0">
    <w:nsid w:val="5BEB04CF"/>
    <w:multiLevelType w:val="singleLevel"/>
    <w:tmpl w:val="47B0AD58"/>
    <w:lvl w:ilvl="0">
      <w:start w:val="42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abstractNum w:abstractNumId="18" w15:restartNumberingAfterBreak="0">
    <w:nsid w:val="5FF3257E"/>
    <w:multiLevelType w:val="singleLevel"/>
    <w:tmpl w:val="114E39C6"/>
    <w:lvl w:ilvl="0">
      <w:start w:val="5"/>
      <w:numFmt w:val="decimal"/>
      <w:lvlText w:val="%1."/>
      <w:legacy w:legacy="1" w:legacySpace="0" w:legacyIndent="316"/>
      <w:lvlJc w:val="left"/>
      <w:rPr>
        <w:rFonts w:ascii="Calibri" w:hAnsi="Calibri" w:hint="default"/>
      </w:rPr>
    </w:lvl>
  </w:abstractNum>
  <w:abstractNum w:abstractNumId="19" w15:restartNumberingAfterBreak="0">
    <w:nsid w:val="60F449B7"/>
    <w:multiLevelType w:val="singleLevel"/>
    <w:tmpl w:val="66AC6B80"/>
    <w:lvl w:ilvl="0">
      <w:start w:val="10"/>
      <w:numFmt w:val="decimal"/>
      <w:lvlText w:val="%1."/>
      <w:legacy w:legacy="1" w:legacySpace="0" w:legacyIndent="331"/>
      <w:lvlJc w:val="left"/>
      <w:rPr>
        <w:rFonts w:ascii="Calibri" w:hAnsi="Calibri" w:hint="default"/>
      </w:rPr>
    </w:lvl>
  </w:abstractNum>
  <w:abstractNum w:abstractNumId="20" w15:restartNumberingAfterBreak="0">
    <w:nsid w:val="62C86E38"/>
    <w:multiLevelType w:val="singleLevel"/>
    <w:tmpl w:val="3814CB9E"/>
    <w:lvl w:ilvl="0">
      <w:start w:val="22"/>
      <w:numFmt w:val="decimal"/>
      <w:lvlText w:val="%1."/>
      <w:legacy w:legacy="1" w:legacySpace="0" w:legacyIndent="418"/>
      <w:lvlJc w:val="left"/>
      <w:rPr>
        <w:rFonts w:ascii="Calibri" w:hAnsi="Calibri" w:hint="default"/>
      </w:rPr>
    </w:lvl>
  </w:abstractNum>
  <w:abstractNum w:abstractNumId="21" w15:restartNumberingAfterBreak="0">
    <w:nsid w:val="63C71A70"/>
    <w:multiLevelType w:val="singleLevel"/>
    <w:tmpl w:val="EA242CA2"/>
    <w:lvl w:ilvl="0">
      <w:start w:val="29"/>
      <w:numFmt w:val="decimal"/>
      <w:lvlText w:val="%1."/>
      <w:legacy w:legacy="1" w:legacySpace="0" w:legacyIndent="403"/>
      <w:lvlJc w:val="left"/>
      <w:rPr>
        <w:rFonts w:ascii="Calibri" w:hAnsi="Calibri" w:hint="default"/>
      </w:rPr>
    </w:lvl>
  </w:abstractNum>
  <w:abstractNum w:abstractNumId="22" w15:restartNumberingAfterBreak="0">
    <w:nsid w:val="649F7E0B"/>
    <w:multiLevelType w:val="hybridMultilevel"/>
    <w:tmpl w:val="D768609A"/>
    <w:lvl w:ilvl="0" w:tplc="DAA68E4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3" w15:restartNumberingAfterBreak="0">
    <w:nsid w:val="64D7503D"/>
    <w:multiLevelType w:val="singleLevel"/>
    <w:tmpl w:val="15B40AF0"/>
    <w:lvl w:ilvl="0">
      <w:start w:val="31"/>
      <w:numFmt w:val="decimal"/>
      <w:lvlText w:val="%1."/>
      <w:legacy w:legacy="1" w:legacySpace="0" w:legacyIndent="326"/>
      <w:lvlJc w:val="left"/>
      <w:rPr>
        <w:rFonts w:ascii="Calibri" w:hAnsi="Calibri" w:hint="default"/>
      </w:rPr>
    </w:lvl>
  </w:abstractNum>
  <w:abstractNum w:abstractNumId="24" w15:restartNumberingAfterBreak="0">
    <w:nsid w:val="67351651"/>
    <w:multiLevelType w:val="singleLevel"/>
    <w:tmpl w:val="A0B4B296"/>
    <w:lvl w:ilvl="0">
      <w:start w:val="21"/>
      <w:numFmt w:val="decimal"/>
      <w:lvlText w:val="%1."/>
      <w:legacy w:legacy="1" w:legacySpace="0" w:legacyIndent="346"/>
      <w:lvlJc w:val="left"/>
      <w:rPr>
        <w:rFonts w:ascii="Calibri" w:hAnsi="Calibri" w:hint="default"/>
      </w:rPr>
    </w:lvl>
  </w:abstractNum>
  <w:abstractNum w:abstractNumId="25" w15:restartNumberingAfterBreak="0">
    <w:nsid w:val="699F42E9"/>
    <w:multiLevelType w:val="singleLevel"/>
    <w:tmpl w:val="56DCB47C"/>
    <w:lvl w:ilvl="0">
      <w:start w:val="33"/>
      <w:numFmt w:val="decimal"/>
      <w:lvlText w:val="%1."/>
      <w:legacy w:legacy="1" w:legacySpace="0" w:legacyIndent="326"/>
      <w:lvlJc w:val="left"/>
      <w:rPr>
        <w:rFonts w:ascii="Calibri" w:hAnsi="Calibri" w:hint="default"/>
      </w:rPr>
    </w:lvl>
  </w:abstractNum>
  <w:abstractNum w:abstractNumId="26" w15:restartNumberingAfterBreak="0">
    <w:nsid w:val="6A68698C"/>
    <w:multiLevelType w:val="hybridMultilevel"/>
    <w:tmpl w:val="BE2C2BDC"/>
    <w:lvl w:ilvl="0" w:tplc="1736CF28">
      <w:start w:val="41"/>
      <w:numFmt w:val="decimal"/>
      <w:lvlText w:val="%1."/>
      <w:lvlJc w:val="left"/>
      <w:pPr>
        <w:ind w:left="9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7" w15:restartNumberingAfterBreak="0">
    <w:nsid w:val="70390B06"/>
    <w:multiLevelType w:val="singleLevel"/>
    <w:tmpl w:val="34564BE6"/>
    <w:lvl w:ilvl="0">
      <w:start w:val="1"/>
      <w:numFmt w:val="decimal"/>
      <w:lvlText w:val="%1)"/>
      <w:legacy w:legacy="1" w:legacySpace="0" w:legacyIndent="231"/>
      <w:lvlJc w:val="left"/>
      <w:rPr>
        <w:rFonts w:ascii="Calibri" w:hAnsi="Calibri" w:hint="default"/>
      </w:rPr>
    </w:lvl>
  </w:abstractNum>
  <w:abstractNum w:abstractNumId="28" w15:restartNumberingAfterBreak="0">
    <w:nsid w:val="70D85693"/>
    <w:multiLevelType w:val="singleLevel"/>
    <w:tmpl w:val="1958A0F0"/>
    <w:lvl w:ilvl="0">
      <w:start w:val="4"/>
      <w:numFmt w:val="decimal"/>
      <w:lvlText w:val="%1."/>
      <w:legacy w:legacy="1" w:legacySpace="0" w:legacyIndent="316"/>
      <w:lvlJc w:val="left"/>
      <w:rPr>
        <w:rFonts w:ascii="Calibri" w:hAnsi="Calibri" w:hint="default"/>
      </w:rPr>
    </w:lvl>
  </w:abstractNum>
  <w:abstractNum w:abstractNumId="29" w15:restartNumberingAfterBreak="0">
    <w:nsid w:val="738C2309"/>
    <w:multiLevelType w:val="singleLevel"/>
    <w:tmpl w:val="96C0E1A4"/>
    <w:lvl w:ilvl="0">
      <w:start w:val="17"/>
      <w:numFmt w:val="decimal"/>
      <w:lvlText w:val="%1."/>
      <w:legacy w:legacy="1" w:legacySpace="0" w:legacyIndent="418"/>
      <w:lvlJc w:val="left"/>
      <w:rPr>
        <w:rFonts w:ascii="Calibri" w:hAnsi="Calibri" w:hint="default"/>
      </w:rPr>
    </w:lvl>
  </w:abstractNum>
  <w:abstractNum w:abstractNumId="30" w15:restartNumberingAfterBreak="0">
    <w:nsid w:val="76445DBE"/>
    <w:multiLevelType w:val="singleLevel"/>
    <w:tmpl w:val="1896BC58"/>
    <w:lvl w:ilvl="0">
      <w:start w:val="6"/>
      <w:numFmt w:val="decimal"/>
      <w:lvlText w:val="%1."/>
      <w:legacy w:legacy="1" w:legacySpace="0" w:legacyIndent="226"/>
      <w:lvlJc w:val="left"/>
      <w:rPr>
        <w:rFonts w:ascii="Calibri" w:hAnsi="Calibri" w:hint="default"/>
      </w:rPr>
    </w:lvl>
  </w:abstractNum>
  <w:abstractNum w:abstractNumId="31" w15:restartNumberingAfterBreak="0">
    <w:nsid w:val="773D370F"/>
    <w:multiLevelType w:val="singleLevel"/>
    <w:tmpl w:val="114A9F0A"/>
    <w:lvl w:ilvl="0">
      <w:start w:val="41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abstractNum w:abstractNumId="32" w15:restartNumberingAfterBreak="0">
    <w:nsid w:val="7B7579A7"/>
    <w:multiLevelType w:val="singleLevel"/>
    <w:tmpl w:val="845C1D5C"/>
    <w:lvl w:ilvl="0">
      <w:start w:val="9"/>
      <w:numFmt w:val="decimal"/>
      <w:lvlText w:val="%1."/>
      <w:legacy w:legacy="1" w:legacySpace="0" w:legacyIndent="231"/>
      <w:lvlJc w:val="left"/>
      <w:rPr>
        <w:rFonts w:ascii="Calibri" w:hAnsi="Calibri" w:hint="default"/>
      </w:rPr>
    </w:lvl>
  </w:abstractNum>
  <w:abstractNum w:abstractNumId="33" w15:restartNumberingAfterBreak="0">
    <w:nsid w:val="7C8B4463"/>
    <w:multiLevelType w:val="multilevel"/>
    <w:tmpl w:val="76C03A00"/>
    <w:lvl w:ilvl="0">
      <w:start w:val="2"/>
      <w:numFmt w:val="decimal"/>
      <w:lvlText w:val="%1."/>
      <w:legacy w:legacy="1" w:legacySpace="0" w:legacyIndent="226"/>
      <w:lvlJc w:val="left"/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4" w15:restartNumberingAfterBreak="0">
    <w:nsid w:val="7D463C4D"/>
    <w:multiLevelType w:val="singleLevel"/>
    <w:tmpl w:val="406CC80E"/>
    <w:lvl w:ilvl="0">
      <w:start w:val="18"/>
      <w:numFmt w:val="decimal"/>
      <w:lvlText w:val="%1."/>
      <w:legacy w:legacy="1" w:legacySpace="0" w:legacyIndent="322"/>
      <w:lvlJc w:val="left"/>
      <w:rPr>
        <w:rFonts w:ascii="Calibri" w:hAnsi="Calibri" w:hint="default"/>
      </w:rPr>
    </w:lvl>
  </w:abstractNum>
  <w:abstractNum w:abstractNumId="35" w15:restartNumberingAfterBreak="0">
    <w:nsid w:val="7D711A4C"/>
    <w:multiLevelType w:val="singleLevel"/>
    <w:tmpl w:val="22206D9C"/>
    <w:lvl w:ilvl="0">
      <w:start w:val="39"/>
      <w:numFmt w:val="decimal"/>
      <w:lvlText w:val="%1."/>
      <w:legacy w:legacy="1" w:legacySpace="0" w:legacyIndent="345"/>
      <w:lvlJc w:val="left"/>
      <w:rPr>
        <w:rFonts w:ascii="Calibri" w:hAnsi="Calibri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16"/>
  </w:num>
  <w:num w:numId="5">
    <w:abstractNumId w:val="28"/>
  </w:num>
  <w:num w:numId="6">
    <w:abstractNumId w:val="18"/>
  </w:num>
  <w:num w:numId="7">
    <w:abstractNumId w:val="30"/>
  </w:num>
  <w:num w:numId="8">
    <w:abstractNumId w:val="30"/>
    <w:lvlOverride w:ilvl="0">
      <w:lvl w:ilvl="0">
        <w:start w:val="7"/>
        <w:numFmt w:val="decimal"/>
        <w:lvlText w:val="%1."/>
        <w:legacy w:legacy="1" w:legacySpace="0" w:legacyIndent="231"/>
        <w:lvlJc w:val="left"/>
        <w:rPr>
          <w:rFonts w:ascii="Calibri" w:hAnsi="Calibri" w:hint="default"/>
        </w:rPr>
      </w:lvl>
    </w:lvlOverride>
  </w:num>
  <w:num w:numId="9">
    <w:abstractNumId w:val="32"/>
  </w:num>
  <w:num w:numId="10">
    <w:abstractNumId w:val="19"/>
  </w:num>
  <w:num w:numId="11">
    <w:abstractNumId w:val="11"/>
  </w:num>
  <w:num w:numId="12">
    <w:abstractNumId w:val="2"/>
  </w:num>
  <w:num w:numId="13">
    <w:abstractNumId w:val="3"/>
  </w:num>
  <w:num w:numId="14">
    <w:abstractNumId w:val="6"/>
  </w:num>
  <w:num w:numId="15">
    <w:abstractNumId w:val="29"/>
  </w:num>
  <w:num w:numId="16">
    <w:abstractNumId w:val="34"/>
  </w:num>
  <w:num w:numId="17">
    <w:abstractNumId w:val="34"/>
    <w:lvlOverride w:ilvl="0">
      <w:lvl w:ilvl="0">
        <w:start w:val="18"/>
        <w:numFmt w:val="decimal"/>
        <w:lvlText w:val="%1."/>
        <w:legacy w:legacy="1" w:legacySpace="0" w:legacyIndent="321"/>
        <w:lvlJc w:val="left"/>
        <w:rPr>
          <w:rFonts w:ascii="Calibri" w:hAnsi="Calibri" w:hint="default"/>
        </w:rPr>
      </w:lvl>
    </w:lvlOverride>
  </w:num>
  <w:num w:numId="18">
    <w:abstractNumId w:val="8"/>
  </w:num>
  <w:num w:numId="19">
    <w:abstractNumId w:val="24"/>
  </w:num>
  <w:num w:numId="20">
    <w:abstractNumId w:val="20"/>
  </w:num>
  <w:num w:numId="21">
    <w:abstractNumId w:val="0"/>
  </w:num>
  <w:num w:numId="22">
    <w:abstractNumId w:val="5"/>
  </w:num>
  <w:num w:numId="23">
    <w:abstractNumId w:val="21"/>
  </w:num>
  <w:num w:numId="24">
    <w:abstractNumId w:val="21"/>
    <w:lvlOverride w:ilvl="0">
      <w:lvl w:ilvl="0">
        <w:start w:val="29"/>
        <w:numFmt w:val="decimal"/>
        <w:lvlText w:val="%1."/>
        <w:legacy w:legacy="1" w:legacySpace="0" w:legacyIndent="326"/>
        <w:lvlJc w:val="left"/>
        <w:rPr>
          <w:rFonts w:ascii="Calibri" w:hAnsi="Calibri" w:hint="default"/>
        </w:rPr>
      </w:lvl>
    </w:lvlOverride>
  </w:num>
  <w:num w:numId="25">
    <w:abstractNumId w:val="23"/>
  </w:num>
  <w:num w:numId="26">
    <w:abstractNumId w:val="25"/>
  </w:num>
  <w:num w:numId="27">
    <w:abstractNumId w:val="14"/>
  </w:num>
  <w:num w:numId="28">
    <w:abstractNumId w:val="10"/>
  </w:num>
  <w:num w:numId="29">
    <w:abstractNumId w:val="7"/>
  </w:num>
  <w:num w:numId="30">
    <w:abstractNumId w:val="27"/>
  </w:num>
  <w:num w:numId="31">
    <w:abstractNumId w:val="4"/>
  </w:num>
  <w:num w:numId="32">
    <w:abstractNumId w:val="12"/>
  </w:num>
  <w:num w:numId="33">
    <w:abstractNumId w:val="1"/>
  </w:num>
  <w:num w:numId="34">
    <w:abstractNumId w:val="35"/>
  </w:num>
  <w:num w:numId="35">
    <w:abstractNumId w:val="13"/>
  </w:num>
  <w:num w:numId="36">
    <w:abstractNumId w:val="31"/>
  </w:num>
  <w:num w:numId="37">
    <w:abstractNumId w:val="17"/>
  </w:num>
  <w:num w:numId="38">
    <w:abstractNumId w:val="2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33"/>
    <w:rsid w:val="000131A1"/>
    <w:rsid w:val="0004355A"/>
    <w:rsid w:val="00057757"/>
    <w:rsid w:val="001774E3"/>
    <w:rsid w:val="00182560"/>
    <w:rsid w:val="001851D2"/>
    <w:rsid w:val="002407B3"/>
    <w:rsid w:val="00284708"/>
    <w:rsid w:val="002E3C3B"/>
    <w:rsid w:val="002E58D2"/>
    <w:rsid w:val="00304A9F"/>
    <w:rsid w:val="003144A3"/>
    <w:rsid w:val="003707B7"/>
    <w:rsid w:val="003866BA"/>
    <w:rsid w:val="003926BE"/>
    <w:rsid w:val="003A0C8C"/>
    <w:rsid w:val="003F68F5"/>
    <w:rsid w:val="00415102"/>
    <w:rsid w:val="005D2A33"/>
    <w:rsid w:val="005D566D"/>
    <w:rsid w:val="00604D73"/>
    <w:rsid w:val="0063110E"/>
    <w:rsid w:val="00666869"/>
    <w:rsid w:val="006A0087"/>
    <w:rsid w:val="006C7985"/>
    <w:rsid w:val="006D75D0"/>
    <w:rsid w:val="006F6AA2"/>
    <w:rsid w:val="00717268"/>
    <w:rsid w:val="007943F9"/>
    <w:rsid w:val="007B3079"/>
    <w:rsid w:val="007C7B7C"/>
    <w:rsid w:val="0081238C"/>
    <w:rsid w:val="008217BB"/>
    <w:rsid w:val="00851EC0"/>
    <w:rsid w:val="00867E2B"/>
    <w:rsid w:val="008B4170"/>
    <w:rsid w:val="008C5859"/>
    <w:rsid w:val="00907CED"/>
    <w:rsid w:val="00943905"/>
    <w:rsid w:val="009666FD"/>
    <w:rsid w:val="00A0127E"/>
    <w:rsid w:val="00A273E8"/>
    <w:rsid w:val="00A8138D"/>
    <w:rsid w:val="00A820B4"/>
    <w:rsid w:val="00A83E6D"/>
    <w:rsid w:val="00B13017"/>
    <w:rsid w:val="00B5533B"/>
    <w:rsid w:val="00B87E71"/>
    <w:rsid w:val="00BA2DF9"/>
    <w:rsid w:val="00BD1CB0"/>
    <w:rsid w:val="00BD6A0C"/>
    <w:rsid w:val="00BD7776"/>
    <w:rsid w:val="00BE217D"/>
    <w:rsid w:val="00C62990"/>
    <w:rsid w:val="00CE4FB4"/>
    <w:rsid w:val="00D00BD9"/>
    <w:rsid w:val="00D446B2"/>
    <w:rsid w:val="00D50EE2"/>
    <w:rsid w:val="00D83390"/>
    <w:rsid w:val="00D83B46"/>
    <w:rsid w:val="00DB6879"/>
    <w:rsid w:val="00DF641A"/>
    <w:rsid w:val="00F021AC"/>
    <w:rsid w:val="00F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7DA9B-7289-4F4E-9818-E3D06A9B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75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D2A33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D2A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D2A33"/>
    <w:rPr>
      <w:rFonts w:ascii="Calibri" w:hAnsi="Calibri" w:cs="Calibri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5D2A33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D2A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D2A33"/>
    <w:pPr>
      <w:widowControl w:val="0"/>
      <w:autoSpaceDE w:val="0"/>
      <w:autoSpaceDN w:val="0"/>
      <w:adjustRightInd w:val="0"/>
      <w:spacing w:after="0" w:line="269" w:lineRule="exact"/>
      <w:ind w:firstLine="552"/>
      <w:jc w:val="both"/>
    </w:pPr>
    <w:rPr>
      <w:rFonts w:ascii="Calibri" w:eastAsiaTheme="minorEastAsia" w:hAnsi="Calibri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D2A33"/>
    <w:rPr>
      <w:rFonts w:ascii="Calibri" w:hAnsi="Calibri" w:cs="Calibri"/>
      <w:sz w:val="20"/>
      <w:szCs w:val="20"/>
    </w:rPr>
  </w:style>
  <w:style w:type="character" w:styleId="a3">
    <w:name w:val="Hyperlink"/>
    <w:basedOn w:val="a0"/>
    <w:uiPriority w:val="99"/>
    <w:rsid w:val="005D2A33"/>
    <w:rPr>
      <w:color w:val="0066CC"/>
      <w:u w:val="single"/>
    </w:rPr>
  </w:style>
  <w:style w:type="paragraph" w:customStyle="1" w:styleId="Style3">
    <w:name w:val="Style3"/>
    <w:basedOn w:val="a"/>
    <w:uiPriority w:val="99"/>
    <w:rsid w:val="00C62990"/>
    <w:pPr>
      <w:widowControl w:val="0"/>
      <w:autoSpaceDE w:val="0"/>
      <w:autoSpaceDN w:val="0"/>
      <w:adjustRightInd w:val="0"/>
      <w:spacing w:after="0" w:line="269" w:lineRule="exact"/>
      <w:ind w:firstLine="557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2990"/>
    <w:pPr>
      <w:widowControl w:val="0"/>
      <w:autoSpaceDE w:val="0"/>
      <w:autoSpaceDN w:val="0"/>
      <w:adjustRightInd w:val="0"/>
      <w:spacing w:after="0" w:line="269" w:lineRule="exact"/>
      <w:ind w:firstLine="547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2990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83B46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820B4"/>
    <w:pPr>
      <w:widowControl w:val="0"/>
      <w:autoSpaceDE w:val="0"/>
      <w:autoSpaceDN w:val="0"/>
      <w:adjustRightInd w:val="0"/>
      <w:spacing w:after="0" w:line="490" w:lineRule="exact"/>
    </w:pPr>
    <w:rPr>
      <w:rFonts w:ascii="Calibri" w:eastAsiaTheme="minorEastAsia" w:hAnsi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820B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Calibri" w:eastAsiaTheme="minorEastAsia" w:hAnsi="Calibri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33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75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Emphasis"/>
    <w:qFormat/>
    <w:rsid w:val="006D75D0"/>
    <w:rPr>
      <w:i/>
      <w:iCs/>
    </w:rPr>
  </w:style>
  <w:style w:type="paragraph" w:styleId="a7">
    <w:name w:val="List Paragraph"/>
    <w:basedOn w:val="a"/>
    <w:uiPriority w:val="34"/>
    <w:qFormat/>
    <w:rsid w:val="006D75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D661D9B83E53CE6213045A178FC946CF81AD39144C994F455E4495CD7B0DF61249089BF20892EEfFmDF" TargetMode="External"/><Relationship Id="rId13" Type="http://schemas.openxmlformats.org/officeDocument/2006/relationships/hyperlink" Target="consultantplus://offline/ref=95A3E1183FF1A6DA87FCC86CCFD4605AC46849015913849F1A9E87FA66444ACC1D05001DC58A3000FE0F550890fEm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A3E1183FF1A6DA87FCD661D9B83E53CE6213045A1388C047CE81AD39144C994F455E4495CD7B0DF61249089BF20892EEfFmDF" TargetMode="External"/><Relationship Id="rId12" Type="http://schemas.openxmlformats.org/officeDocument/2006/relationships/hyperlink" Target="consultantplus://offline/ref=95A3E1183FF1A6DA87FCC86CCFD4605AC46849015913849F1A9E87FA66444ACC1D05001DC58A3000FE0F550890fEmDF" TargetMode="External"/><Relationship Id="rId17" Type="http://schemas.openxmlformats.org/officeDocument/2006/relationships/hyperlink" Target="consultantplus://offline/ref=95A3E1183FF1A6DA87FCD661D9B83E53CE6213045A1086CF41CE81AD39144C994F455E4487CD2301F711570993E75EC3A8A90494F0D763A98EDDD792f0m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A3E1183FF1A6DA87FCD661D9B83E53CE6213045A178ECB43C381AD39144C994F455E4495CD7B0DF61249089BF20892EEfFm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A3E1183FF1A6DA87FCC86CCFD4605AC46849015913849F1A9E87FA66444ACC1D05001DC58A3000FE0F550890fEmDF" TargetMode="External"/><Relationship Id="rId11" Type="http://schemas.openxmlformats.org/officeDocument/2006/relationships/hyperlink" Target="consultantplus://offline/ref=95A3E1183FF1A6DA87FCC86CCFD4605AC46849015913849F1A9E87FA66444ACC0F055811C4892E03F21A0359D6B90793EFE2099CEDCB63A2f9m1F" TargetMode="External"/><Relationship Id="rId5" Type="http://schemas.openxmlformats.org/officeDocument/2006/relationships/hyperlink" Target="consultantplus://offline/ref=95A3E1183FF1A6DA87FCC86CCFD4605AC5614A0C5045D39D4BCB89FF6E1410DC194C5413DA89271EF51155f0m9F" TargetMode="External"/><Relationship Id="rId15" Type="http://schemas.openxmlformats.org/officeDocument/2006/relationships/hyperlink" Target="consultantplus://offline/ref=95A3E1183FF1A6DA87FCC86CCFD4605AC46849015913849F1A9E87FA66444ACC1D05001DC58A3000FE0F550890fEmDF" TargetMode="External"/><Relationship Id="rId10" Type="http://schemas.openxmlformats.org/officeDocument/2006/relationships/hyperlink" Target="consultantplus://offline/ref=95A3E1183FF1A6DA87FCC86CCFD4605AC46849015913849F1A9E87FA66444ACC1D05001DC58A3000FE0F550890fEm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unch.nso.ru" TargetMode="External"/><Relationship Id="rId14" Type="http://schemas.openxmlformats.org/officeDocument/2006/relationships/hyperlink" Target="consultantplus://offline/ref=95A3E1183FF1A6DA87FCC86CCFD4605AC46E4C005815849F1A9E87FA66444ACC1D05001DC58A3000FE0F550890fEm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4498</Words>
  <Characters>25640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Сусленкова Ольга Леонидовна</dc:creator>
  <cp:keywords/>
  <dc:description/>
  <cp:lastModifiedBy>Kunchuruk</cp:lastModifiedBy>
  <cp:revision>35</cp:revision>
  <cp:lastPrinted>2023-08-11T05:14:00Z</cp:lastPrinted>
  <dcterms:created xsi:type="dcterms:W3CDTF">2023-08-04T06:33:00Z</dcterms:created>
  <dcterms:modified xsi:type="dcterms:W3CDTF">2025-03-24T08:55:00Z</dcterms:modified>
</cp:coreProperties>
</file>