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92" w:rsidRPr="00720792" w:rsidRDefault="0060477A" w:rsidP="00720792">
      <w:pPr>
        <w:ind w:firstLine="708"/>
        <w:jc w:val="both"/>
        <w:rPr>
          <w:rFonts w:ascii="Times New Roman" w:hAnsi="Times New Roman"/>
          <w:szCs w:val="27"/>
        </w:rPr>
      </w:pPr>
      <w:r w:rsidRPr="00720792">
        <w:rPr>
          <w:rFonts w:ascii="Times New Roman" w:hAnsi="Times New Roman"/>
          <w:szCs w:val="27"/>
        </w:rPr>
        <w:t xml:space="preserve"> </w:t>
      </w:r>
      <w:r w:rsidR="009E6F79" w:rsidRPr="00720792">
        <w:rPr>
          <w:rFonts w:ascii="Times New Roman" w:hAnsi="Times New Roman"/>
          <w:szCs w:val="27"/>
        </w:rPr>
        <w:t>«</w:t>
      </w:r>
      <w:r w:rsidR="00720792" w:rsidRPr="00720792">
        <w:rPr>
          <w:rFonts w:ascii="Times New Roman" w:hAnsi="Times New Roman"/>
          <w:szCs w:val="27"/>
        </w:rPr>
        <w:t xml:space="preserve">Об использовании </w:t>
      </w:r>
      <w:proofErr w:type="spellStart"/>
      <w:r w:rsidR="00720792" w:rsidRPr="00720792">
        <w:rPr>
          <w:rFonts w:ascii="Times New Roman" w:hAnsi="Times New Roman"/>
          <w:szCs w:val="27"/>
        </w:rPr>
        <w:t>электроотопления</w:t>
      </w:r>
      <w:proofErr w:type="spellEnd"/>
      <w:r w:rsidR="00720792" w:rsidRPr="00720792">
        <w:rPr>
          <w:rFonts w:ascii="Times New Roman" w:hAnsi="Times New Roman"/>
          <w:szCs w:val="27"/>
        </w:rPr>
        <w:t>.</w:t>
      </w:r>
    </w:p>
    <w:p w:rsidR="00720792" w:rsidRPr="00720792" w:rsidRDefault="00720792" w:rsidP="00720792">
      <w:pPr>
        <w:ind w:firstLine="708"/>
        <w:jc w:val="both"/>
        <w:rPr>
          <w:szCs w:val="27"/>
        </w:rPr>
      </w:pPr>
      <w:r w:rsidRPr="00720792">
        <w:rPr>
          <w:szCs w:val="27"/>
        </w:rPr>
        <w:t>1. На этапе проектирования автономной отопительной системы частного жилого дома для сохранения качества и надежности электроснабжения необходимо в обязательном порядке:</w:t>
      </w:r>
    </w:p>
    <w:p w:rsidR="00720792" w:rsidRPr="00720792" w:rsidRDefault="00720792" w:rsidP="00720792">
      <w:pPr>
        <w:ind w:firstLine="708"/>
        <w:jc w:val="both"/>
        <w:rPr>
          <w:szCs w:val="27"/>
        </w:rPr>
      </w:pPr>
      <w:r w:rsidRPr="00720792">
        <w:rPr>
          <w:szCs w:val="27"/>
        </w:rPr>
        <w:t>- предусмотреть использование системы, потребляемая мощность которой в совокупности с другими используемыми в доме энергопринимающими устройствами не превышает величины мощности, установленной документами о технологическом присоединении жилого дома;</w:t>
      </w:r>
    </w:p>
    <w:p w:rsidR="00720792" w:rsidRPr="00720792" w:rsidRDefault="00720792" w:rsidP="00720792">
      <w:pPr>
        <w:ind w:firstLine="708"/>
        <w:jc w:val="both"/>
        <w:rPr>
          <w:szCs w:val="27"/>
        </w:rPr>
      </w:pPr>
      <w:r w:rsidRPr="00720792">
        <w:rPr>
          <w:szCs w:val="27"/>
        </w:rPr>
        <w:t>- в случае невозможности принятия данных мер, а также при наличии действующей мощной энергозависимой отопительной системы – обратиться в сетевую организацию с заявкой на технологическое присоединение в целях увеличения величины максимальной мощности, определенной документами о технологическом присоединении (заявка должна быть подана на сайте www.eseti.ru).</w:t>
      </w:r>
    </w:p>
    <w:p w:rsidR="00720792" w:rsidRPr="00720792" w:rsidRDefault="00720792" w:rsidP="00720792">
      <w:pPr>
        <w:ind w:firstLine="708"/>
        <w:jc w:val="both"/>
        <w:rPr>
          <w:szCs w:val="27"/>
        </w:rPr>
      </w:pPr>
      <w:r w:rsidRPr="00720792">
        <w:rPr>
          <w:szCs w:val="27"/>
        </w:rPr>
        <w:t>Указанные меры и затраты на их реализацию обязательно нужно предусматривать при принятии решения о переводе отопления жилого дома на энергозависимые системы.</w:t>
      </w:r>
    </w:p>
    <w:p w:rsidR="00720792" w:rsidRPr="00720792" w:rsidRDefault="00720792" w:rsidP="00720792">
      <w:pPr>
        <w:ind w:firstLine="708"/>
        <w:jc w:val="both"/>
        <w:rPr>
          <w:szCs w:val="27"/>
        </w:rPr>
      </w:pPr>
      <w:r w:rsidRPr="00720792">
        <w:rPr>
          <w:szCs w:val="27"/>
        </w:rPr>
        <w:t>2. В случае установления энергозависимой системы следует также предусмотреть технические решения, обеспечивающие возможность работы автономных отопительных систем (например, использование электронезависимого газового котла и самотёчной (гравитационной) системы отопления, использование незамерзающих теплоносителей — антифризов, использование автономных электростанции и источников бесперебойного питания), в том числе сохранение имеющегося печного отопления (при наличии такового). В отсутствие резервирования её питания гражданам необходимо осознавать возможные негативные последствия и риски, связанные с возможным отключением внешнего источника питания, а также предполагаемый размер убытков, которые могут наступить при разморозке отопительной системы в случае отключения электрической энергии. В условиях низких температур указанные события возможны в пределах максимально допустимой продолжительности перерыва электроснабжения.</w:t>
      </w:r>
    </w:p>
    <w:p w:rsidR="00720792" w:rsidRPr="00720792" w:rsidRDefault="00720792" w:rsidP="00720792">
      <w:pPr>
        <w:ind w:firstLine="708"/>
        <w:jc w:val="both"/>
        <w:rPr>
          <w:szCs w:val="27"/>
        </w:rPr>
      </w:pPr>
      <w:r w:rsidRPr="00720792">
        <w:rPr>
          <w:szCs w:val="27"/>
        </w:rPr>
        <w:t>При этом складывающиеся на территории Болотнинского района Новосибирской области неблагоприятные погодные условия, влекущие за собой нарушения в работе объектов электросетевого хозяйства, увеличивают вероятность возникновения указанных рисков для потребителей.</w:t>
      </w:r>
    </w:p>
    <w:p w:rsidR="009E6F79" w:rsidRPr="00720792" w:rsidRDefault="00720792" w:rsidP="00720792">
      <w:pPr>
        <w:ind w:firstLine="708"/>
        <w:jc w:val="both"/>
        <w:rPr>
          <w:rFonts w:ascii="Times New Roman" w:hAnsi="Times New Roman"/>
          <w:szCs w:val="27"/>
        </w:rPr>
      </w:pPr>
      <w:r w:rsidRPr="00720792">
        <w:rPr>
          <w:szCs w:val="27"/>
        </w:rPr>
        <w:t>3. Потребителям, помимо вышеуказанного, следует учитывать, что превышение объема мощности, разрешенной к использованию, ведет к рискам возникновения пожаров и снижению показателей качества и надежности электроснабжения потребителей района вследствие нерасчетных условий электроснабжения</w:t>
      </w:r>
      <w:r w:rsidR="00502B66" w:rsidRPr="00720792">
        <w:rPr>
          <w:szCs w:val="27"/>
        </w:rPr>
        <w:t>.».</w:t>
      </w:r>
    </w:p>
    <w:p w:rsidR="009E6F79" w:rsidRPr="00720792" w:rsidRDefault="009E6F79" w:rsidP="009E6F79">
      <w:pPr>
        <w:jc w:val="both"/>
        <w:rPr>
          <w:rFonts w:ascii="Times New Roman" w:hAnsi="Times New Roman"/>
          <w:szCs w:val="27"/>
        </w:rPr>
      </w:pPr>
      <w:r w:rsidRPr="00720792">
        <w:rPr>
          <w:rFonts w:ascii="Times New Roman" w:hAnsi="Times New Roman"/>
          <w:szCs w:val="27"/>
        </w:rPr>
        <w:tab/>
      </w:r>
    </w:p>
    <w:p w:rsidR="009E6F79" w:rsidRPr="00720792" w:rsidRDefault="009E6F79" w:rsidP="009E6F79">
      <w:pPr>
        <w:jc w:val="both"/>
        <w:rPr>
          <w:rFonts w:ascii="Times New Roman" w:hAnsi="Times New Roman"/>
          <w:szCs w:val="27"/>
        </w:rPr>
      </w:pPr>
    </w:p>
    <w:p w:rsidR="009E6F79" w:rsidRDefault="009E6F79" w:rsidP="009E6F79">
      <w:pPr>
        <w:jc w:val="both"/>
        <w:rPr>
          <w:rFonts w:ascii="Times New Roman" w:hAnsi="Times New Roman"/>
          <w:szCs w:val="27"/>
        </w:rPr>
      </w:pPr>
    </w:p>
    <w:p w:rsidR="00720792" w:rsidRPr="00720792" w:rsidRDefault="00720792" w:rsidP="009E6F79">
      <w:pPr>
        <w:jc w:val="both"/>
        <w:rPr>
          <w:rFonts w:ascii="Times New Roman" w:hAnsi="Times New Roman"/>
          <w:szCs w:val="27"/>
        </w:rPr>
      </w:pPr>
      <w:bookmarkStart w:id="0" w:name="_GoBack"/>
      <w:bookmarkEnd w:id="0"/>
    </w:p>
    <w:sectPr w:rsidR="00720792" w:rsidRPr="00720792" w:rsidSect="00720792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D5705"/>
    <w:multiLevelType w:val="hybridMultilevel"/>
    <w:tmpl w:val="45AC4A08"/>
    <w:lvl w:ilvl="0" w:tplc="2F1CB75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FD"/>
    <w:rsid w:val="00002DBF"/>
    <w:rsid w:val="000119F5"/>
    <w:rsid w:val="00011A94"/>
    <w:rsid w:val="0001667B"/>
    <w:rsid w:val="00031D8C"/>
    <w:rsid w:val="00036452"/>
    <w:rsid w:val="00073D3C"/>
    <w:rsid w:val="00091451"/>
    <w:rsid w:val="00091984"/>
    <w:rsid w:val="00096B68"/>
    <w:rsid w:val="000A1A37"/>
    <w:rsid w:val="000A2B4D"/>
    <w:rsid w:val="000B47EF"/>
    <w:rsid w:val="000B58B5"/>
    <w:rsid w:val="000D45F0"/>
    <w:rsid w:val="000E571D"/>
    <w:rsid w:val="000F7C77"/>
    <w:rsid w:val="00101407"/>
    <w:rsid w:val="001144E6"/>
    <w:rsid w:val="001421CC"/>
    <w:rsid w:val="001928E6"/>
    <w:rsid w:val="0019363B"/>
    <w:rsid w:val="001973B3"/>
    <w:rsid w:val="001A1AF1"/>
    <w:rsid w:val="001D1659"/>
    <w:rsid w:val="001D298A"/>
    <w:rsid w:val="001F2AD8"/>
    <w:rsid w:val="001F4B56"/>
    <w:rsid w:val="00200E9B"/>
    <w:rsid w:val="00211452"/>
    <w:rsid w:val="002167B1"/>
    <w:rsid w:val="0024006E"/>
    <w:rsid w:val="00243DB0"/>
    <w:rsid w:val="0027275A"/>
    <w:rsid w:val="00273D77"/>
    <w:rsid w:val="00273FBE"/>
    <w:rsid w:val="002743CE"/>
    <w:rsid w:val="00274465"/>
    <w:rsid w:val="002868FA"/>
    <w:rsid w:val="002A33B9"/>
    <w:rsid w:val="002A3BE8"/>
    <w:rsid w:val="002C1333"/>
    <w:rsid w:val="002C2F14"/>
    <w:rsid w:val="002D1D9F"/>
    <w:rsid w:val="00314E3F"/>
    <w:rsid w:val="003249E9"/>
    <w:rsid w:val="00336FA3"/>
    <w:rsid w:val="003453F0"/>
    <w:rsid w:val="00347FBA"/>
    <w:rsid w:val="00363E2D"/>
    <w:rsid w:val="003643D0"/>
    <w:rsid w:val="00365B2F"/>
    <w:rsid w:val="0037007E"/>
    <w:rsid w:val="003700C9"/>
    <w:rsid w:val="00370CED"/>
    <w:rsid w:val="00375D4D"/>
    <w:rsid w:val="00377101"/>
    <w:rsid w:val="003803E7"/>
    <w:rsid w:val="00392D29"/>
    <w:rsid w:val="00394154"/>
    <w:rsid w:val="003A2AE9"/>
    <w:rsid w:val="003B624D"/>
    <w:rsid w:val="003C5792"/>
    <w:rsid w:val="003D1804"/>
    <w:rsid w:val="00411931"/>
    <w:rsid w:val="00424735"/>
    <w:rsid w:val="004337C7"/>
    <w:rsid w:val="00451520"/>
    <w:rsid w:val="00457D3F"/>
    <w:rsid w:val="0046478F"/>
    <w:rsid w:val="004651CF"/>
    <w:rsid w:val="004677CC"/>
    <w:rsid w:val="004708E7"/>
    <w:rsid w:val="004836A7"/>
    <w:rsid w:val="004855C5"/>
    <w:rsid w:val="00497170"/>
    <w:rsid w:val="004A44A9"/>
    <w:rsid w:val="004C2A6A"/>
    <w:rsid w:val="004C3506"/>
    <w:rsid w:val="004D1B54"/>
    <w:rsid w:val="004F3E33"/>
    <w:rsid w:val="004F6AAE"/>
    <w:rsid w:val="00502B66"/>
    <w:rsid w:val="00503C80"/>
    <w:rsid w:val="00524583"/>
    <w:rsid w:val="00531A5F"/>
    <w:rsid w:val="00533266"/>
    <w:rsid w:val="005377F8"/>
    <w:rsid w:val="00551E8E"/>
    <w:rsid w:val="00574FCA"/>
    <w:rsid w:val="005763AF"/>
    <w:rsid w:val="005817CF"/>
    <w:rsid w:val="00594854"/>
    <w:rsid w:val="005A1469"/>
    <w:rsid w:val="005A5E3D"/>
    <w:rsid w:val="005B02FE"/>
    <w:rsid w:val="005B4059"/>
    <w:rsid w:val="005C7FBC"/>
    <w:rsid w:val="005D3BB0"/>
    <w:rsid w:val="005D5467"/>
    <w:rsid w:val="005D6981"/>
    <w:rsid w:val="005E23EF"/>
    <w:rsid w:val="005F12A3"/>
    <w:rsid w:val="0060477A"/>
    <w:rsid w:val="0061043E"/>
    <w:rsid w:val="00635386"/>
    <w:rsid w:val="00636AAA"/>
    <w:rsid w:val="006563BA"/>
    <w:rsid w:val="00660706"/>
    <w:rsid w:val="00661A40"/>
    <w:rsid w:val="006671B3"/>
    <w:rsid w:val="00671B8B"/>
    <w:rsid w:val="00692415"/>
    <w:rsid w:val="00697938"/>
    <w:rsid w:val="006B3BFA"/>
    <w:rsid w:val="006B5847"/>
    <w:rsid w:val="006D1E5E"/>
    <w:rsid w:val="006D4DB5"/>
    <w:rsid w:val="006E149D"/>
    <w:rsid w:val="00706D28"/>
    <w:rsid w:val="00717FE0"/>
    <w:rsid w:val="00720792"/>
    <w:rsid w:val="00720DF0"/>
    <w:rsid w:val="00731BCB"/>
    <w:rsid w:val="00737C02"/>
    <w:rsid w:val="00750EF5"/>
    <w:rsid w:val="00752A7B"/>
    <w:rsid w:val="00753BDD"/>
    <w:rsid w:val="0075442D"/>
    <w:rsid w:val="00754493"/>
    <w:rsid w:val="00755C4C"/>
    <w:rsid w:val="00775990"/>
    <w:rsid w:val="0077771C"/>
    <w:rsid w:val="007807DA"/>
    <w:rsid w:val="007A4F88"/>
    <w:rsid w:val="007A58EE"/>
    <w:rsid w:val="007B2D18"/>
    <w:rsid w:val="007C1A48"/>
    <w:rsid w:val="007D6658"/>
    <w:rsid w:val="007E2BA7"/>
    <w:rsid w:val="0080222C"/>
    <w:rsid w:val="00822549"/>
    <w:rsid w:val="008301D0"/>
    <w:rsid w:val="00866C2A"/>
    <w:rsid w:val="00867C5F"/>
    <w:rsid w:val="00883D1A"/>
    <w:rsid w:val="0089208A"/>
    <w:rsid w:val="008A06F6"/>
    <w:rsid w:val="008B7103"/>
    <w:rsid w:val="008E43A7"/>
    <w:rsid w:val="008E6602"/>
    <w:rsid w:val="008F7A01"/>
    <w:rsid w:val="009058B2"/>
    <w:rsid w:val="009476F1"/>
    <w:rsid w:val="009530CD"/>
    <w:rsid w:val="00980BCD"/>
    <w:rsid w:val="009869D8"/>
    <w:rsid w:val="00991602"/>
    <w:rsid w:val="009952C3"/>
    <w:rsid w:val="009978A8"/>
    <w:rsid w:val="009C026D"/>
    <w:rsid w:val="009C0727"/>
    <w:rsid w:val="009C0DD8"/>
    <w:rsid w:val="009C1741"/>
    <w:rsid w:val="009C3D49"/>
    <w:rsid w:val="009E6F79"/>
    <w:rsid w:val="009F3652"/>
    <w:rsid w:val="009F593E"/>
    <w:rsid w:val="00A12D40"/>
    <w:rsid w:val="00A152E9"/>
    <w:rsid w:val="00A161BA"/>
    <w:rsid w:val="00A170E4"/>
    <w:rsid w:val="00A17757"/>
    <w:rsid w:val="00A230DB"/>
    <w:rsid w:val="00A34449"/>
    <w:rsid w:val="00A52A47"/>
    <w:rsid w:val="00A63975"/>
    <w:rsid w:val="00A725DC"/>
    <w:rsid w:val="00A76BC0"/>
    <w:rsid w:val="00A84233"/>
    <w:rsid w:val="00A87C12"/>
    <w:rsid w:val="00A93D3F"/>
    <w:rsid w:val="00A941E1"/>
    <w:rsid w:val="00A9769B"/>
    <w:rsid w:val="00AC24B4"/>
    <w:rsid w:val="00AD29D1"/>
    <w:rsid w:val="00AD5D94"/>
    <w:rsid w:val="00AE01BD"/>
    <w:rsid w:val="00B01D7F"/>
    <w:rsid w:val="00B11E65"/>
    <w:rsid w:val="00B17381"/>
    <w:rsid w:val="00B30FB2"/>
    <w:rsid w:val="00B3257F"/>
    <w:rsid w:val="00B34238"/>
    <w:rsid w:val="00B464D0"/>
    <w:rsid w:val="00B64F96"/>
    <w:rsid w:val="00B65A55"/>
    <w:rsid w:val="00B7742A"/>
    <w:rsid w:val="00B8040D"/>
    <w:rsid w:val="00B847CC"/>
    <w:rsid w:val="00BA49F5"/>
    <w:rsid w:val="00BB2A54"/>
    <w:rsid w:val="00BC03AC"/>
    <w:rsid w:val="00BC2046"/>
    <w:rsid w:val="00BC2FB1"/>
    <w:rsid w:val="00BD4146"/>
    <w:rsid w:val="00BE1CCB"/>
    <w:rsid w:val="00BF2C48"/>
    <w:rsid w:val="00C01B68"/>
    <w:rsid w:val="00C033C6"/>
    <w:rsid w:val="00C15F68"/>
    <w:rsid w:val="00C163BA"/>
    <w:rsid w:val="00C24F9A"/>
    <w:rsid w:val="00C26E97"/>
    <w:rsid w:val="00C47922"/>
    <w:rsid w:val="00C660D7"/>
    <w:rsid w:val="00C72511"/>
    <w:rsid w:val="00C77235"/>
    <w:rsid w:val="00C91BEA"/>
    <w:rsid w:val="00CA3386"/>
    <w:rsid w:val="00CA6FD5"/>
    <w:rsid w:val="00CB1D13"/>
    <w:rsid w:val="00CB20BC"/>
    <w:rsid w:val="00CB29A8"/>
    <w:rsid w:val="00CB7065"/>
    <w:rsid w:val="00CC5944"/>
    <w:rsid w:val="00CD4746"/>
    <w:rsid w:val="00CE1DD4"/>
    <w:rsid w:val="00CF0268"/>
    <w:rsid w:val="00D10E90"/>
    <w:rsid w:val="00D2104C"/>
    <w:rsid w:val="00D30324"/>
    <w:rsid w:val="00D4598D"/>
    <w:rsid w:val="00D608E7"/>
    <w:rsid w:val="00D62543"/>
    <w:rsid w:val="00D62B58"/>
    <w:rsid w:val="00D743C6"/>
    <w:rsid w:val="00D74A8C"/>
    <w:rsid w:val="00DB344D"/>
    <w:rsid w:val="00DC00C2"/>
    <w:rsid w:val="00DF1A63"/>
    <w:rsid w:val="00DF390E"/>
    <w:rsid w:val="00DF63E6"/>
    <w:rsid w:val="00E05824"/>
    <w:rsid w:val="00E060FD"/>
    <w:rsid w:val="00E21F13"/>
    <w:rsid w:val="00E227B3"/>
    <w:rsid w:val="00E3733C"/>
    <w:rsid w:val="00E430D9"/>
    <w:rsid w:val="00E6386C"/>
    <w:rsid w:val="00E650C2"/>
    <w:rsid w:val="00E70F82"/>
    <w:rsid w:val="00E7349E"/>
    <w:rsid w:val="00E744FD"/>
    <w:rsid w:val="00E746D0"/>
    <w:rsid w:val="00E75148"/>
    <w:rsid w:val="00E87C18"/>
    <w:rsid w:val="00EB00AE"/>
    <w:rsid w:val="00EE0F0E"/>
    <w:rsid w:val="00EE5700"/>
    <w:rsid w:val="00F0502F"/>
    <w:rsid w:val="00F31CA2"/>
    <w:rsid w:val="00F47434"/>
    <w:rsid w:val="00F545BA"/>
    <w:rsid w:val="00F55AF3"/>
    <w:rsid w:val="00F72B93"/>
    <w:rsid w:val="00F81917"/>
    <w:rsid w:val="00FB2681"/>
    <w:rsid w:val="00FC2818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8942E-56B8-4736-911F-6825976F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FD"/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4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5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55C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8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28E0-4C90-409A-BCF2-A30B1928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 Виктор Алексеевич</dc:creator>
  <cp:lastModifiedBy>UserAdm</cp:lastModifiedBy>
  <cp:revision>4</cp:revision>
  <cp:lastPrinted>2024-03-18T04:43:00Z</cp:lastPrinted>
  <dcterms:created xsi:type="dcterms:W3CDTF">2024-03-18T04:47:00Z</dcterms:created>
  <dcterms:modified xsi:type="dcterms:W3CDTF">2024-03-19T02:25:00Z</dcterms:modified>
</cp:coreProperties>
</file>