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FF" w:rsidRPr="00A37BFF" w:rsidRDefault="00A37BFF" w:rsidP="00A37BFF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>Предупреждение пожаров в весенне-летний пожароопасный период</w:t>
      </w:r>
    </w:p>
    <w:p w:rsidR="003571D6" w:rsidRPr="00CC015D" w:rsidRDefault="003571D6" w:rsidP="003571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15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3571D6" w:rsidRPr="00CC015D" w:rsidRDefault="003571D6" w:rsidP="00A37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3571D6" w:rsidRPr="00CC015D" w:rsidRDefault="003571D6" w:rsidP="00A37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3571D6" w:rsidRPr="00CC015D" w:rsidRDefault="003571D6" w:rsidP="00A37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3571D6" w:rsidRPr="00CC015D" w:rsidRDefault="003571D6" w:rsidP="00A37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К сожалению, как показывает практика, в ряде случаев пожары обусловлены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и  недостаточной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 культурой производства. Это, прежде всего, касается содержания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территории  объектов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>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3571D6" w:rsidRPr="00CC015D" w:rsidRDefault="003571D6" w:rsidP="00A37BFF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Отдельные руководители,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несмотря  на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 запрет, санкционируют  проведение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>.</w:t>
      </w:r>
    </w:p>
    <w:p w:rsidR="003571D6" w:rsidRPr="00CC015D" w:rsidRDefault="003571D6" w:rsidP="00A37BFF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C21474" w:rsidRPr="00CC015D" w:rsidRDefault="003571D6" w:rsidP="00C21474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lastRenderedPageBreak/>
        <w:t xml:space="preserve">Напоминаю об ответственности за нарушение требований пожарной безопасности, так согласно части 1 статьи 20.4 КоАП РФ нарушение требований пожарной безопасности влечет предупреждение или наложение административного штрафа на граждан 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 </w:t>
      </w:r>
      <w:r w:rsidR="00C21474" w:rsidRPr="00CC015D">
        <w:rPr>
          <w:rFonts w:ascii="Times New Roman" w:hAnsi="Times New Roman" w:cs="Times New Roman"/>
          <w:sz w:val="24"/>
          <w:szCs w:val="24"/>
        </w:rPr>
        <w:t>А те же действия, совершенные в условиях </w:t>
      </w:r>
      <w:hyperlink r:id="rId4" w:anchor="block_30" w:tgtFrame="_blank" w:history="1">
        <w:r w:rsidR="00C21474" w:rsidRPr="00CC01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особого противопожарного режима</w:t>
        </w:r>
      </w:hyperlink>
      <w:r w:rsidR="00C21474" w:rsidRPr="00CC01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1474" w:rsidRPr="00CC015D">
        <w:rPr>
          <w:rFonts w:ascii="Times New Roman" w:hAnsi="Times New Roman" w:cs="Times New Roman"/>
          <w:sz w:val="24"/>
          <w:szCs w:val="24"/>
        </w:rPr>
        <w:t xml:space="preserve"> согласно части 2 статьи 20.4 КоАП РФ 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 Согласно части 6 </w:t>
      </w:r>
      <w:r w:rsidR="00C21474" w:rsidRPr="00CC015D">
        <w:rPr>
          <w:rFonts w:ascii="Times New Roman" w:hAnsi="Times New Roman" w:cs="Times New Roman"/>
          <w:sz w:val="24"/>
          <w:szCs w:val="24"/>
        </w:rPr>
        <w:t>статьи 20.4 КоАП РФ</w:t>
      </w:r>
      <w:r w:rsidR="00C21474" w:rsidRPr="00CC015D">
        <w:rPr>
          <w:rFonts w:ascii="Times New Roman" w:hAnsi="Times New Roman" w:cs="Times New Roman"/>
          <w:sz w:val="24"/>
          <w:szCs w:val="24"/>
        </w:rPr>
        <w:t>, а именно н</w:t>
      </w:r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арушение требований пожарной безопасности, повлекшее возникновение пожара и </w:t>
      </w:r>
      <w:bookmarkStart w:id="0" w:name="_GoBack"/>
      <w:bookmarkEnd w:id="0"/>
      <w:r w:rsidR="00C21474" w:rsidRPr="00CC015D">
        <w:rPr>
          <w:rFonts w:ascii="Times New Roman" w:hAnsi="Times New Roman" w:cs="Times New Roman"/>
          <w:color w:val="000000"/>
          <w:sz w:val="24"/>
          <w:szCs w:val="24"/>
        </w:rPr>
        <w:t>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 Если же нарушение требований пожарной безопасности, повлечет возникновение пожара и причинение тяжкого вреда здоровью человека или смерть человека,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3571D6" w:rsidRPr="00CC015D" w:rsidRDefault="003571D6" w:rsidP="00C21474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Особую тревогу вызывают случаи,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когда  виновниками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 xml:space="preserve">,  а  иногда  и жертвами пожара становятся дети.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С  наступлением</w:t>
      </w:r>
      <w:proofErr w:type="gramEnd"/>
      <w:r w:rsidRPr="00CC015D">
        <w:rPr>
          <w:rFonts w:ascii="Times New Roman" w:hAnsi="Times New Roman" w:cs="Times New Roman"/>
          <w:sz w:val="24"/>
          <w:szCs w:val="24"/>
        </w:rPr>
        <w:t>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3571D6" w:rsidRPr="00CC015D" w:rsidRDefault="003571D6" w:rsidP="00C21474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3571D6" w:rsidRPr="00CC015D" w:rsidRDefault="003571D6" w:rsidP="003571D6">
      <w:pPr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CC015D" w:rsidRDefault="00CC015D" w:rsidP="00CC015D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015D" w:rsidRPr="00CC015D" w:rsidRDefault="00CC015D" w:rsidP="00CC015D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Старший инспектор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ОНДиПР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Болотнинскому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району  А.</w:t>
      </w:r>
      <w:proofErr w:type="gram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Хромовских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DEA" w:rsidRPr="00CC015D" w:rsidRDefault="00AF2DEA">
      <w:pPr>
        <w:rPr>
          <w:rFonts w:ascii="Times New Roman" w:hAnsi="Times New Roman" w:cs="Times New Roman"/>
          <w:sz w:val="24"/>
          <w:szCs w:val="24"/>
        </w:rPr>
      </w:pPr>
    </w:p>
    <w:sectPr w:rsidR="00AF2DEA" w:rsidRPr="00CC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89"/>
    <w:rsid w:val="003571D6"/>
    <w:rsid w:val="005C4189"/>
    <w:rsid w:val="00746192"/>
    <w:rsid w:val="00A37BFF"/>
    <w:rsid w:val="00AF2DEA"/>
    <w:rsid w:val="00C21474"/>
    <w:rsid w:val="00C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B336-2FB7-49BF-B2BB-B25B122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71D6"/>
    <w:rPr>
      <w:i/>
      <w:iCs/>
    </w:rPr>
  </w:style>
  <w:style w:type="character" w:styleId="a5">
    <w:name w:val="Hyperlink"/>
    <w:basedOn w:val="a0"/>
    <w:uiPriority w:val="99"/>
    <w:semiHidden/>
    <w:unhideWhenUsed/>
    <w:rsid w:val="003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lchanka.com/goto/http:/base.garant.ru/1010395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2023-05-16T05:24:00Z</dcterms:created>
  <dcterms:modified xsi:type="dcterms:W3CDTF">2023-05-16T05:37:00Z</dcterms:modified>
</cp:coreProperties>
</file>