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800" w:rsidRDefault="00EB7800" w:rsidP="00EB7800">
      <w:pPr>
        <w:pStyle w:val="ConsPlusNonformat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администрацию Кунчурукского сельсовета Болотнинского района Новосибирской области</w:t>
      </w:r>
    </w:p>
    <w:p w:rsidR="00EB7800" w:rsidRPr="00EB7800" w:rsidRDefault="00EB7800" w:rsidP="00EB7800">
      <w:pPr>
        <w:pStyle w:val="ConsPlusNonformat"/>
        <w:ind w:left="482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От ________________________________</w:t>
      </w:r>
    </w:p>
    <w:p w:rsidR="00EB7800" w:rsidRDefault="00EB7800" w:rsidP="00EB7800">
      <w:pPr>
        <w:pStyle w:val="ConsPlusNonformat"/>
        <w:ind w:left="48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(инициалы, фамилия)</w:t>
      </w:r>
    </w:p>
    <w:p w:rsidR="00EB7800" w:rsidRDefault="00EB7800" w:rsidP="00EB7800">
      <w:pPr>
        <w:pStyle w:val="ConsPlusNonformat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местожительства: _______________</w:t>
      </w:r>
    </w:p>
    <w:p w:rsidR="00EB7800" w:rsidRPr="00EB7800" w:rsidRDefault="00EB7800" w:rsidP="00EB7800">
      <w:pPr>
        <w:pStyle w:val="ConsPlusNonformat"/>
        <w:ind w:left="482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телефон,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</w:t>
      </w:r>
      <w:proofErr w:type="spellEnd"/>
      <w:r>
        <w:rPr>
          <w:rFonts w:ascii="Times New Roman" w:hAnsi="Times New Roman" w:cs="Times New Roman"/>
          <w:sz w:val="28"/>
          <w:szCs w:val="28"/>
        </w:rPr>
        <w:t>. почта: _______________</w:t>
      </w:r>
    </w:p>
    <w:p w:rsidR="00EB7800" w:rsidRDefault="00EB7800" w:rsidP="00EB7800">
      <w:pPr>
        <w:pStyle w:val="ConsPlusNonformat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представитель: _______________________</w:t>
      </w:r>
    </w:p>
    <w:p w:rsidR="00EB7800" w:rsidRDefault="00EB7800" w:rsidP="00EB7800">
      <w:pPr>
        <w:pStyle w:val="ConsPlusNonformat"/>
        <w:ind w:left="48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(Ф.И.О.)</w:t>
      </w:r>
    </w:p>
    <w:p w:rsidR="00EB7800" w:rsidRDefault="00EB7800" w:rsidP="00EB7800">
      <w:pPr>
        <w:pStyle w:val="ConsPlusNonformat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адрес: ______________________________</w:t>
      </w:r>
    </w:p>
    <w:p w:rsidR="00EB7800" w:rsidRPr="00EB7800" w:rsidRDefault="00EB7800" w:rsidP="00EB7800">
      <w:pPr>
        <w:pStyle w:val="ConsPlusNonformat"/>
        <w:ind w:left="482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EB7800" w:rsidRPr="00EB7800" w:rsidRDefault="00EB7800" w:rsidP="00EB7800">
      <w:pPr>
        <w:pStyle w:val="ConsPlusNonformat"/>
        <w:ind w:left="482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телефон: ___________, факс: _______</w:t>
      </w:r>
    </w:p>
    <w:p w:rsidR="00EB7800" w:rsidRPr="00EB7800" w:rsidRDefault="00EB7800" w:rsidP="00EB7800">
      <w:pPr>
        <w:pStyle w:val="ConsPlusNonformat"/>
        <w:ind w:left="482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электронная почта:</w:t>
      </w:r>
      <w:r>
        <w:rPr>
          <w:rFonts w:ascii="Times New Roman" w:hAnsi="Times New Roman" w:cs="Times New Roman"/>
        </w:rPr>
        <w:t xml:space="preserve"> ____________________</w:t>
      </w:r>
    </w:p>
    <w:p w:rsidR="00EB7800" w:rsidRDefault="00EB7800" w:rsidP="00EB7800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B7800" w:rsidRDefault="00EB7800" w:rsidP="00EB7800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B7800" w:rsidRPr="001C3670" w:rsidRDefault="00EB7800" w:rsidP="00EB7800">
      <w:pPr>
        <w:pStyle w:val="ConsPlusNonformat"/>
        <w:jc w:val="center"/>
        <w:rPr>
          <w:rFonts w:ascii="Times New Roman" w:hAnsi="Times New Roman" w:cs="Times New Roman"/>
        </w:rPr>
      </w:pPr>
      <w:r w:rsidRPr="001C3670">
        <w:rPr>
          <w:rFonts w:ascii="Times New Roman" w:hAnsi="Times New Roman" w:cs="Times New Roman"/>
        </w:rPr>
        <w:t>ХОДАТАЙСТВО</w:t>
      </w:r>
    </w:p>
    <w:p w:rsidR="00EB7800" w:rsidRPr="001C3670" w:rsidRDefault="00EB7800" w:rsidP="00EB7800">
      <w:pPr>
        <w:pStyle w:val="ConsPlusNonformat"/>
        <w:jc w:val="center"/>
        <w:rPr>
          <w:rFonts w:ascii="Times New Roman" w:hAnsi="Times New Roman" w:cs="Times New Roman"/>
        </w:rPr>
      </w:pPr>
      <w:r w:rsidRPr="001C3670">
        <w:rPr>
          <w:rFonts w:ascii="Times New Roman" w:hAnsi="Times New Roman" w:cs="Times New Roman"/>
        </w:rPr>
        <w:t>о переводе земель или земельных участков, находящихся</w:t>
      </w:r>
    </w:p>
    <w:p w:rsidR="00EB7800" w:rsidRPr="001C3670" w:rsidRDefault="00EB7800" w:rsidP="00EB7800">
      <w:pPr>
        <w:pStyle w:val="ConsPlusNonformat"/>
        <w:jc w:val="center"/>
        <w:rPr>
          <w:rFonts w:ascii="Times New Roman" w:hAnsi="Times New Roman" w:cs="Times New Roman"/>
        </w:rPr>
      </w:pPr>
      <w:r w:rsidRPr="001C3670">
        <w:rPr>
          <w:rFonts w:ascii="Times New Roman" w:hAnsi="Times New Roman" w:cs="Times New Roman"/>
        </w:rPr>
        <w:t>в муниципальной собственности, в составе таких земель</w:t>
      </w:r>
    </w:p>
    <w:p w:rsidR="00EB7800" w:rsidRPr="001C3670" w:rsidRDefault="00EB7800" w:rsidP="00EB7800">
      <w:pPr>
        <w:pStyle w:val="ConsPlusNonformat"/>
        <w:jc w:val="center"/>
        <w:rPr>
          <w:rFonts w:ascii="Times New Roman" w:hAnsi="Times New Roman" w:cs="Times New Roman"/>
        </w:rPr>
      </w:pPr>
      <w:r w:rsidRPr="001C3670">
        <w:rPr>
          <w:rFonts w:ascii="Times New Roman" w:hAnsi="Times New Roman" w:cs="Times New Roman"/>
        </w:rPr>
        <w:t>из одной категории в другую</w:t>
      </w:r>
    </w:p>
    <w:p w:rsidR="00EB7800" w:rsidRDefault="00EB7800" w:rsidP="00EB7800">
      <w:pPr>
        <w:pStyle w:val="ConsPlusNonformat"/>
        <w:jc w:val="both"/>
      </w:pPr>
    </w:p>
    <w:p w:rsidR="00EB7800" w:rsidRDefault="00EB7800" w:rsidP="00EB7800">
      <w:pPr>
        <w:pStyle w:val="ConsPlusNonformat"/>
        <w:jc w:val="both"/>
      </w:pPr>
      <w:r>
        <w:t xml:space="preserve">    Прошу   перевести  землю  (земельный  участок,  имеющу</w:t>
      </w:r>
      <w:proofErr w:type="gramStart"/>
      <w:r>
        <w:t>ю(</w:t>
      </w:r>
      <w:proofErr w:type="spellStart"/>
      <w:proofErr w:type="gramEnd"/>
      <w:r>
        <w:t>ий</w:t>
      </w:r>
      <w:proofErr w:type="spellEnd"/>
      <w:r>
        <w:t>)  следующие</w:t>
      </w:r>
    </w:p>
    <w:p w:rsidR="00EB7800" w:rsidRDefault="00EB7800" w:rsidP="00EB7800">
      <w:pPr>
        <w:pStyle w:val="ConsPlusNonformat"/>
        <w:jc w:val="both"/>
      </w:pPr>
      <w:r>
        <w:t>характеристики:</w:t>
      </w:r>
    </w:p>
    <w:p w:rsidR="00EB7800" w:rsidRDefault="00EB7800" w:rsidP="00EB7800">
      <w:pPr>
        <w:pStyle w:val="ConsPlusNonformat"/>
        <w:jc w:val="both"/>
      </w:pPr>
      <w:r>
        <w:t>адрес, границы и месторасположение ________________________________________</w:t>
      </w:r>
    </w:p>
    <w:p w:rsidR="00EB7800" w:rsidRDefault="00EB7800" w:rsidP="00EB7800">
      <w:pPr>
        <w:pStyle w:val="ConsPlusNonformat"/>
        <w:jc w:val="both"/>
      </w:pPr>
      <w:r>
        <w:t>___________________________________________________________________________</w:t>
      </w:r>
    </w:p>
    <w:p w:rsidR="00EB7800" w:rsidRDefault="00EB7800" w:rsidP="00EB7800">
      <w:pPr>
        <w:pStyle w:val="ConsPlusNonformat"/>
        <w:jc w:val="both"/>
      </w:pPr>
      <w:r>
        <w:t>площадь ___________________________________________________________________</w:t>
      </w:r>
    </w:p>
    <w:p w:rsidR="00EB7800" w:rsidRDefault="00EB7800" w:rsidP="00EB7800">
      <w:pPr>
        <w:pStyle w:val="ConsPlusNonformat"/>
        <w:jc w:val="both"/>
      </w:pPr>
      <w:r>
        <w:t xml:space="preserve">                    (указывается только для земельных участков)</w:t>
      </w:r>
    </w:p>
    <w:p w:rsidR="00EB7800" w:rsidRDefault="00EB7800" w:rsidP="00EB7800">
      <w:pPr>
        <w:pStyle w:val="ConsPlusNonformat"/>
        <w:jc w:val="both"/>
      </w:pPr>
      <w:r>
        <w:t>кадастровый номер _________________________________________________________</w:t>
      </w:r>
    </w:p>
    <w:p w:rsidR="00EB7800" w:rsidRDefault="00EB7800" w:rsidP="00EB7800">
      <w:pPr>
        <w:pStyle w:val="ConsPlusNonformat"/>
        <w:jc w:val="both"/>
      </w:pPr>
      <w:r>
        <w:t xml:space="preserve">                         (указывается только для земельных участков)</w:t>
      </w:r>
    </w:p>
    <w:p w:rsidR="00EB7800" w:rsidRDefault="00EB7800" w:rsidP="00EB7800">
      <w:pPr>
        <w:pStyle w:val="ConsPlusNonformat"/>
        <w:jc w:val="both"/>
      </w:pPr>
      <w:r>
        <w:t>из категории земель _______________________________________________________</w:t>
      </w:r>
    </w:p>
    <w:p w:rsidR="00EB7800" w:rsidRDefault="00EB7800" w:rsidP="00EB7800">
      <w:pPr>
        <w:pStyle w:val="ConsPlusNonformat"/>
        <w:jc w:val="both"/>
      </w:pPr>
      <w:r>
        <w:t xml:space="preserve">                     </w:t>
      </w:r>
      <w:proofErr w:type="gramStart"/>
      <w:r>
        <w:t>(указывается категория земель, к которой принадлежит</w:t>
      </w:r>
      <w:proofErr w:type="gramEnd"/>
    </w:p>
    <w:p w:rsidR="00EB7800" w:rsidRDefault="00EB7800" w:rsidP="00EB7800">
      <w:pPr>
        <w:pStyle w:val="ConsPlusNonformat"/>
        <w:jc w:val="both"/>
      </w:pPr>
      <w:r>
        <w:t xml:space="preserve">                          земля (земельный участок) в настоящее время)</w:t>
      </w:r>
    </w:p>
    <w:p w:rsidR="00EB7800" w:rsidRDefault="00EB7800" w:rsidP="00EB7800">
      <w:pPr>
        <w:pStyle w:val="ConsPlusNonformat"/>
        <w:jc w:val="both"/>
      </w:pPr>
      <w:r>
        <w:t>в категорию земель ________________________________________________________</w:t>
      </w:r>
    </w:p>
    <w:p w:rsidR="00EB7800" w:rsidRDefault="00EB7800" w:rsidP="00EB7800">
      <w:pPr>
        <w:pStyle w:val="ConsPlusNonformat"/>
        <w:jc w:val="both"/>
      </w:pPr>
      <w:r>
        <w:t xml:space="preserve">                   </w:t>
      </w:r>
      <w:proofErr w:type="gramStart"/>
      <w:r>
        <w:t>(указывается категория земель, в которую предполагается</w:t>
      </w:r>
      <w:proofErr w:type="gramEnd"/>
    </w:p>
    <w:p w:rsidR="00EB7800" w:rsidRDefault="00EB7800" w:rsidP="00EB7800">
      <w:pPr>
        <w:pStyle w:val="ConsPlusNonformat"/>
        <w:jc w:val="both"/>
      </w:pPr>
      <w:r>
        <w:t xml:space="preserve">                        осуществить перевод земли (земельного участка)</w:t>
      </w:r>
    </w:p>
    <w:p w:rsidR="00EB7800" w:rsidRDefault="00EB7800" w:rsidP="00EB7800">
      <w:pPr>
        <w:pStyle w:val="ConsPlusNonformat"/>
        <w:jc w:val="both"/>
      </w:pPr>
      <w:r>
        <w:t>для _______________________________________________________________________</w:t>
      </w:r>
    </w:p>
    <w:p w:rsidR="00EB7800" w:rsidRDefault="00EB7800" w:rsidP="00EB7800">
      <w:pPr>
        <w:pStyle w:val="ConsPlusNonformat"/>
        <w:jc w:val="both"/>
      </w:pPr>
      <w:r>
        <w:t xml:space="preserve">        </w:t>
      </w:r>
      <w:proofErr w:type="gramStart"/>
      <w:r>
        <w:t>(указывается обоснование перевода земли (земельного участка)</w:t>
      </w:r>
      <w:proofErr w:type="gramEnd"/>
    </w:p>
    <w:p w:rsidR="00EB7800" w:rsidRDefault="00EB7800" w:rsidP="00EB7800">
      <w:pPr>
        <w:pStyle w:val="ConsPlusNonformat"/>
        <w:jc w:val="both"/>
      </w:pPr>
      <w:r>
        <w:t xml:space="preserve">    Земельный участок принадлежит _________________________________________</w:t>
      </w:r>
    </w:p>
    <w:p w:rsidR="00EB7800" w:rsidRDefault="00EB7800" w:rsidP="00EB7800">
      <w:pPr>
        <w:pStyle w:val="ConsPlusNonformat"/>
        <w:jc w:val="both"/>
      </w:pPr>
      <w:r>
        <w:t xml:space="preserve">                                     </w:t>
      </w:r>
      <w:proofErr w:type="gramStart"/>
      <w:r>
        <w:t>(указывается правообладатель земли</w:t>
      </w:r>
      <w:proofErr w:type="gramEnd"/>
    </w:p>
    <w:p w:rsidR="00EB7800" w:rsidRDefault="00EB7800" w:rsidP="00EB7800">
      <w:pPr>
        <w:pStyle w:val="ConsPlusNonformat"/>
        <w:jc w:val="both"/>
      </w:pPr>
      <w:r>
        <w:t xml:space="preserve">                                          (земельного участка)</w:t>
      </w:r>
    </w:p>
    <w:p w:rsidR="00EB7800" w:rsidRDefault="00EB7800" w:rsidP="00EB7800">
      <w:pPr>
        <w:pStyle w:val="ConsPlusNonformat"/>
        <w:jc w:val="both"/>
      </w:pPr>
      <w:r>
        <w:t>на праве __________________________________________________________________</w:t>
      </w:r>
    </w:p>
    <w:p w:rsidR="00EB7800" w:rsidRDefault="00EB7800" w:rsidP="00EB7800">
      <w:pPr>
        <w:pStyle w:val="ConsPlusNonformat"/>
        <w:jc w:val="both"/>
      </w:pPr>
      <w:r>
        <w:t xml:space="preserve">                   </w:t>
      </w:r>
      <w:proofErr w:type="gramStart"/>
      <w:r>
        <w:t>(указывается право на землю (земельный участок)</w:t>
      </w:r>
      <w:proofErr w:type="gramEnd"/>
    </w:p>
    <w:p w:rsidR="00EB7800" w:rsidRDefault="00EB7800" w:rsidP="00EB7800">
      <w:pPr>
        <w:pStyle w:val="ConsPlusNonformat"/>
        <w:jc w:val="both"/>
      </w:pPr>
    </w:p>
    <w:p w:rsidR="00EB7800" w:rsidRDefault="00EB7800" w:rsidP="00EB7800">
      <w:pPr>
        <w:pStyle w:val="ConsPlusNonformat"/>
        <w:jc w:val="both"/>
      </w:pPr>
      <w:r>
        <w:t xml:space="preserve">    Результат муниципальной услуги выдать следующим способом:</w:t>
      </w:r>
    </w:p>
    <w:p w:rsidR="00EB7800" w:rsidRDefault="00EB7800" w:rsidP="00EB7800">
      <w:pPr>
        <w:pStyle w:val="ConsPlusNonformat"/>
        <w:jc w:val="both"/>
      </w:pPr>
      <w:r>
        <w:t xml:space="preserve">    -  посредством  личного  обращения  в  администрацию Кунчурукского сельсовета:</w:t>
      </w:r>
    </w:p>
    <w:p w:rsidR="00EB7800" w:rsidRDefault="00EB7800" w:rsidP="00EB7800">
      <w:pPr>
        <w:pStyle w:val="ConsPlusNonformat"/>
        <w:jc w:val="both"/>
      </w:pPr>
      <w:r>
        <w:t xml:space="preserve">    - в форме электронного документа;</w:t>
      </w:r>
    </w:p>
    <w:p w:rsidR="00EB7800" w:rsidRDefault="00EB7800" w:rsidP="00EB7800">
      <w:pPr>
        <w:pStyle w:val="ConsPlusNonformat"/>
        <w:jc w:val="both"/>
      </w:pPr>
      <w:r>
        <w:t xml:space="preserve">    - в форме документа на бумажном носителе;</w:t>
      </w:r>
    </w:p>
    <w:p w:rsidR="00EB7800" w:rsidRDefault="00EB7800" w:rsidP="00EB7800">
      <w:pPr>
        <w:pStyle w:val="ConsPlusNonformat"/>
        <w:jc w:val="both"/>
      </w:pPr>
      <w:r>
        <w:t xml:space="preserve">    -  заказным  почтовым  отправлением с уведомлением о вручении на адрес,</w:t>
      </w:r>
    </w:p>
    <w:p w:rsidR="00EB7800" w:rsidRDefault="00EB7800" w:rsidP="00EB7800">
      <w:pPr>
        <w:pStyle w:val="ConsPlusNonformat"/>
        <w:jc w:val="both"/>
      </w:pPr>
      <w:proofErr w:type="gramStart"/>
      <w:r>
        <w:t>указанный</w:t>
      </w:r>
      <w:proofErr w:type="gramEnd"/>
      <w:r>
        <w:t xml:space="preserve"> в ходатайстве (только на бумажном носителе);</w:t>
      </w:r>
    </w:p>
    <w:p w:rsidR="00EB7800" w:rsidRDefault="00EB7800" w:rsidP="00EB7800">
      <w:pPr>
        <w:pStyle w:val="ConsPlusNonformat"/>
        <w:jc w:val="both"/>
      </w:pPr>
      <w:r>
        <w:t xml:space="preserve">    </w:t>
      </w:r>
      <w:proofErr w:type="gramStart"/>
      <w:r>
        <w:t>-  посредством личного обращения в многофункциональный центр (только на</w:t>
      </w:r>
      <w:proofErr w:type="gramEnd"/>
    </w:p>
    <w:p w:rsidR="00EB7800" w:rsidRDefault="00EB7800" w:rsidP="00EB7800">
      <w:pPr>
        <w:pStyle w:val="ConsPlusNonformat"/>
        <w:jc w:val="both"/>
      </w:pPr>
      <w:r>
        <w:t xml:space="preserve">бумажном </w:t>
      </w:r>
      <w:proofErr w:type="gramStart"/>
      <w:r>
        <w:t>носителе</w:t>
      </w:r>
      <w:proofErr w:type="gramEnd"/>
      <w:r>
        <w:t>);</w:t>
      </w:r>
    </w:p>
    <w:p w:rsidR="00EB7800" w:rsidRDefault="00EB7800" w:rsidP="00EB7800">
      <w:pPr>
        <w:pStyle w:val="ConsPlusNonformat"/>
        <w:jc w:val="both"/>
      </w:pPr>
      <w:r>
        <w:t xml:space="preserve">    -    посредством    направления   через   </w:t>
      </w:r>
      <w:proofErr w:type="gramStart"/>
      <w:r>
        <w:t>федеральную</w:t>
      </w:r>
      <w:proofErr w:type="gramEnd"/>
      <w:r>
        <w:t xml:space="preserve">   государственную</w:t>
      </w:r>
    </w:p>
    <w:p w:rsidR="00EB7800" w:rsidRDefault="00EB7800" w:rsidP="00EB7800">
      <w:pPr>
        <w:pStyle w:val="ConsPlusNonformat"/>
        <w:jc w:val="both"/>
      </w:pPr>
      <w:r>
        <w:lastRenderedPageBreak/>
        <w:t>информационную систему "Единый портал государственных и муниципальных услуг</w:t>
      </w:r>
    </w:p>
    <w:p w:rsidR="00EB7800" w:rsidRDefault="00EB7800" w:rsidP="00EB7800">
      <w:pPr>
        <w:pStyle w:val="ConsPlusNonformat"/>
        <w:jc w:val="both"/>
      </w:pPr>
      <w:r>
        <w:t>(функций)" (только в форме электронного документа);</w:t>
      </w:r>
    </w:p>
    <w:p w:rsidR="00EB7800" w:rsidRDefault="00EB7800" w:rsidP="00EB7800">
      <w:pPr>
        <w:pStyle w:val="ConsPlusNonformat"/>
        <w:jc w:val="both"/>
      </w:pPr>
      <w:r>
        <w:t xml:space="preserve">    -  посредством направления через государственную информационную систему</w:t>
      </w:r>
    </w:p>
    <w:p w:rsidR="00EB7800" w:rsidRDefault="00EB7800" w:rsidP="00EB7800">
      <w:pPr>
        <w:pStyle w:val="ConsPlusNonformat"/>
        <w:jc w:val="both"/>
      </w:pPr>
      <w:r>
        <w:t>Новосибирской  области "Портал государственных и муниципальных услуг (функций)</w:t>
      </w:r>
    </w:p>
    <w:p w:rsidR="00EB7800" w:rsidRDefault="00EB7800" w:rsidP="00EB7800">
      <w:pPr>
        <w:pStyle w:val="ConsPlusNonformat"/>
        <w:jc w:val="both"/>
      </w:pPr>
      <w:proofErr w:type="gramStart"/>
      <w:r>
        <w:t>Московской области" (только в форме электронного документа).</w:t>
      </w:r>
      <w:proofErr w:type="gramEnd"/>
    </w:p>
    <w:p w:rsidR="00EB7800" w:rsidRPr="00507E11" w:rsidRDefault="00EB7800" w:rsidP="00EB7800">
      <w:pPr>
        <w:pStyle w:val="ConsPlusNonformat"/>
        <w:jc w:val="both"/>
        <w:rPr>
          <w:color w:val="000000"/>
        </w:rPr>
      </w:pPr>
      <w:r>
        <w:t xml:space="preserve">         </w:t>
      </w:r>
      <w:r w:rsidRPr="00507E11">
        <w:rPr>
          <w:color w:val="000000"/>
        </w:rPr>
        <w:t xml:space="preserve"> </w:t>
      </w:r>
      <w:hyperlink w:anchor="Par963" w:tooltip="    1" w:history="1">
        <w:r w:rsidRPr="00507E11">
          <w:rPr>
            <w:color w:val="000000"/>
          </w:rPr>
          <w:t>1</w:t>
        </w:r>
      </w:hyperlink>
    </w:p>
    <w:p w:rsidR="00EB7800" w:rsidRDefault="00EB7800" w:rsidP="00EB7800">
      <w:pPr>
        <w:pStyle w:val="ConsPlusNonformat"/>
        <w:jc w:val="both"/>
      </w:pPr>
      <w:r>
        <w:t>Приложение:</w:t>
      </w:r>
    </w:p>
    <w:p w:rsidR="00EB7800" w:rsidRDefault="00EB7800" w:rsidP="00EB7800">
      <w:pPr>
        <w:pStyle w:val="ConsPlusNonformat"/>
        <w:jc w:val="both"/>
      </w:pPr>
      <w:r>
        <w:t>1. _______________________________________________________ на _____ листах.</w:t>
      </w:r>
    </w:p>
    <w:p w:rsidR="00EB7800" w:rsidRDefault="00EB7800" w:rsidP="00EB7800">
      <w:pPr>
        <w:pStyle w:val="ConsPlusNonformat"/>
        <w:jc w:val="both"/>
      </w:pPr>
      <w:r>
        <w:t>2. _______________________________________________________ на _____ листах.</w:t>
      </w:r>
    </w:p>
    <w:p w:rsidR="00EB7800" w:rsidRDefault="00EB7800" w:rsidP="00EB7800">
      <w:pPr>
        <w:pStyle w:val="ConsPlusNonformat"/>
        <w:jc w:val="both"/>
      </w:pPr>
      <w:r>
        <w:t>3...</w:t>
      </w:r>
    </w:p>
    <w:p w:rsidR="00EB7800" w:rsidRDefault="00EB7800" w:rsidP="00EB7800">
      <w:pPr>
        <w:pStyle w:val="ConsPlusNonformat"/>
        <w:jc w:val="both"/>
      </w:pPr>
    </w:p>
    <w:p w:rsidR="00EB7800" w:rsidRDefault="00EB7800" w:rsidP="00EB7800">
      <w:pPr>
        <w:pStyle w:val="ConsPlusNonformat"/>
        <w:jc w:val="both"/>
      </w:pPr>
      <w:r>
        <w:t>________________________________________ _________________ ________________</w:t>
      </w:r>
    </w:p>
    <w:p w:rsidR="00EB7800" w:rsidRDefault="00EB7800" w:rsidP="00EB7800">
      <w:pPr>
        <w:pStyle w:val="ConsPlusNonformat"/>
        <w:jc w:val="both"/>
      </w:pPr>
      <w:r>
        <w:t xml:space="preserve">    </w:t>
      </w:r>
      <w:proofErr w:type="gramStart"/>
      <w:r>
        <w:t>(Ф.И.О., должность представителя         (подпись)          (дата)</w:t>
      </w:r>
      <w:proofErr w:type="gramEnd"/>
    </w:p>
    <w:p w:rsidR="00EB7800" w:rsidRDefault="00EB7800" w:rsidP="00EB7800">
      <w:pPr>
        <w:pStyle w:val="ConsPlusNonformat"/>
        <w:jc w:val="both"/>
      </w:pPr>
      <w:r>
        <w:t xml:space="preserve">       юридического лица; Ф.И.О.</w:t>
      </w:r>
    </w:p>
    <w:p w:rsidR="00EB7800" w:rsidRDefault="00EB7800" w:rsidP="00EB7800">
      <w:pPr>
        <w:pStyle w:val="ConsPlusNonformat"/>
        <w:jc w:val="both"/>
      </w:pPr>
      <w:r>
        <w:t xml:space="preserve">           физического лица)</w:t>
      </w:r>
    </w:p>
    <w:p w:rsidR="00EB7800" w:rsidRDefault="00EB7800" w:rsidP="00EB7800">
      <w:pPr>
        <w:pStyle w:val="ConsPlusNonformat"/>
        <w:jc w:val="both"/>
      </w:pPr>
    </w:p>
    <w:p w:rsidR="00EB7800" w:rsidRDefault="00EB7800" w:rsidP="00EB7800">
      <w:pPr>
        <w:pStyle w:val="ConsPlusNonformat"/>
        <w:jc w:val="both"/>
      </w:pPr>
      <w:r>
        <w:t>___________________________________________________________________________</w:t>
      </w:r>
    </w:p>
    <w:p w:rsidR="00EB7800" w:rsidRDefault="00EB7800" w:rsidP="00EB7800">
      <w:pPr>
        <w:pStyle w:val="ConsPlusNonformat"/>
        <w:jc w:val="both"/>
      </w:pPr>
      <w:r>
        <w:t xml:space="preserve">                      (оборотная сторона ходатайства)</w:t>
      </w:r>
    </w:p>
    <w:p w:rsidR="00EB7800" w:rsidRDefault="00EB7800" w:rsidP="00EB7800">
      <w:pPr>
        <w:pStyle w:val="ConsPlusNonformat"/>
        <w:jc w:val="both"/>
      </w:pPr>
    </w:p>
    <w:p w:rsidR="00EB7800" w:rsidRDefault="00EB7800" w:rsidP="00EB7800">
      <w:pPr>
        <w:pStyle w:val="ConsPlusNonformat"/>
        <w:jc w:val="both"/>
      </w:pPr>
      <w:r>
        <w:t xml:space="preserve">    </w:t>
      </w:r>
      <w:proofErr w:type="gramStart"/>
      <w:r>
        <w:t>Отметка  о  комплекте  документов  (проставляется  в  случае отсутствия</w:t>
      </w:r>
      <w:proofErr w:type="gramEnd"/>
    </w:p>
    <w:p w:rsidR="00EB7800" w:rsidRDefault="00EB7800" w:rsidP="00EB7800">
      <w:pPr>
        <w:pStyle w:val="ConsPlusNonformat"/>
        <w:jc w:val="both"/>
      </w:pPr>
      <w:r>
        <w:t>одного  или  более  документов,  не  находящихся  в  распоряжении  органов,</w:t>
      </w:r>
    </w:p>
    <w:p w:rsidR="00EB7800" w:rsidRDefault="00EB7800" w:rsidP="00EB7800">
      <w:pPr>
        <w:pStyle w:val="ConsPlusNonformat"/>
        <w:jc w:val="both"/>
      </w:pPr>
      <w:proofErr w:type="gramStart"/>
      <w:r>
        <w:t>предоставляющих</w:t>
      </w:r>
      <w:proofErr w:type="gramEnd"/>
      <w:r>
        <w:t xml:space="preserve">    государственные    или    муниципальные   услуги,   либо</w:t>
      </w:r>
    </w:p>
    <w:p w:rsidR="00EB7800" w:rsidRDefault="00EB7800" w:rsidP="00EB7800">
      <w:pPr>
        <w:pStyle w:val="ConsPlusNonformat"/>
        <w:jc w:val="both"/>
      </w:pPr>
      <w:proofErr w:type="gramStart"/>
      <w:r>
        <w:t>подведомственных</w:t>
      </w:r>
      <w:proofErr w:type="gramEnd"/>
      <w:r>
        <w:t xml:space="preserve">   органам  государственной  власти  или  органам  местного</w:t>
      </w:r>
    </w:p>
    <w:p w:rsidR="00EB7800" w:rsidRDefault="00EB7800" w:rsidP="00EB7800">
      <w:pPr>
        <w:pStyle w:val="ConsPlusNonformat"/>
        <w:jc w:val="both"/>
      </w:pPr>
      <w:r>
        <w:t xml:space="preserve">самоуправления  организаций,  участвующих  в  предоставлении  </w:t>
      </w:r>
      <w:proofErr w:type="gramStart"/>
      <w:r>
        <w:t>муниципальной</w:t>
      </w:r>
      <w:proofErr w:type="gramEnd"/>
    </w:p>
    <w:p w:rsidR="00EB7800" w:rsidRDefault="00EB7800" w:rsidP="00EB7800">
      <w:pPr>
        <w:pStyle w:val="ConsPlusNonformat"/>
        <w:jc w:val="both"/>
      </w:pPr>
      <w:r>
        <w:t>услуги:</w:t>
      </w:r>
    </w:p>
    <w:p w:rsidR="00EB7800" w:rsidRDefault="00EB7800" w:rsidP="00EB7800">
      <w:pPr>
        <w:pStyle w:val="ConsPlusNonformat"/>
        <w:jc w:val="both"/>
      </w:pPr>
      <w:r>
        <w:t xml:space="preserve">    О   представлении   неполного  комплекта  документов,  требующихся  </w:t>
      </w:r>
      <w:proofErr w:type="gramStart"/>
      <w:r>
        <w:t>для</w:t>
      </w:r>
      <w:proofErr w:type="gramEnd"/>
    </w:p>
    <w:p w:rsidR="00EB7800" w:rsidRDefault="00EB7800" w:rsidP="00EB7800">
      <w:pPr>
        <w:pStyle w:val="ConsPlusNonformat"/>
        <w:jc w:val="both"/>
      </w:pPr>
      <w:r>
        <w:t xml:space="preserve">предоставления  муниципальной  услуги  и </w:t>
      </w:r>
      <w:proofErr w:type="gramStart"/>
      <w:r>
        <w:t>представляемых</w:t>
      </w:r>
      <w:proofErr w:type="gramEnd"/>
      <w:r>
        <w:t xml:space="preserve"> заявителем, так как</w:t>
      </w:r>
    </w:p>
    <w:p w:rsidR="00EB7800" w:rsidRDefault="00EB7800" w:rsidP="00EB7800">
      <w:pPr>
        <w:pStyle w:val="ConsPlusNonformat"/>
        <w:jc w:val="both"/>
      </w:pPr>
      <w:r>
        <w:t>сведения   по  ним  отсутствуют  в  распоряжении  органов,  предоставляющих</w:t>
      </w:r>
    </w:p>
    <w:p w:rsidR="00EB7800" w:rsidRDefault="00EB7800" w:rsidP="00EB7800">
      <w:pPr>
        <w:pStyle w:val="ConsPlusNonformat"/>
        <w:jc w:val="both"/>
      </w:pPr>
      <w:r>
        <w:t xml:space="preserve">государственные  или  муниципальные  услуги,  либо </w:t>
      </w:r>
      <w:proofErr w:type="gramStart"/>
      <w:r>
        <w:t>подведомственных</w:t>
      </w:r>
      <w:proofErr w:type="gramEnd"/>
      <w:r>
        <w:t xml:space="preserve"> органам</w:t>
      </w:r>
    </w:p>
    <w:p w:rsidR="00EB7800" w:rsidRDefault="00EB7800" w:rsidP="00EB7800">
      <w:pPr>
        <w:pStyle w:val="ConsPlusNonformat"/>
        <w:jc w:val="both"/>
      </w:pPr>
      <w:r>
        <w:t>государственной  власти  или  органам  местного самоуправления организаций,</w:t>
      </w:r>
    </w:p>
    <w:p w:rsidR="00EB7800" w:rsidRDefault="00EB7800" w:rsidP="00EB7800">
      <w:pPr>
        <w:pStyle w:val="ConsPlusNonformat"/>
        <w:jc w:val="both"/>
      </w:pPr>
      <w:r>
        <w:t xml:space="preserve">участвующих в предоставлении муниципальной услуги, </w:t>
      </w:r>
      <w:proofErr w:type="gramStart"/>
      <w:r>
        <w:t>предупрежден</w:t>
      </w:r>
      <w:proofErr w:type="gramEnd"/>
      <w:r>
        <w:t>.</w:t>
      </w:r>
    </w:p>
    <w:p w:rsidR="00EB7800" w:rsidRDefault="00EB7800" w:rsidP="00EB7800">
      <w:pPr>
        <w:pStyle w:val="ConsPlusNonformat"/>
        <w:jc w:val="both"/>
      </w:pPr>
    </w:p>
    <w:p w:rsidR="00EB7800" w:rsidRDefault="00EB7800" w:rsidP="00EB7800">
      <w:pPr>
        <w:pStyle w:val="ConsPlusNonformat"/>
        <w:jc w:val="both"/>
      </w:pPr>
      <w:r>
        <w:t>___________________________     ___________________________________________</w:t>
      </w:r>
    </w:p>
    <w:p w:rsidR="00EB7800" w:rsidRDefault="00EB7800" w:rsidP="00EB7800">
      <w:pPr>
        <w:pStyle w:val="ConsPlusNonformat"/>
        <w:jc w:val="both"/>
      </w:pPr>
      <w:r>
        <w:t xml:space="preserve">    (подпись заявителя)                (Ф.И.О. заявителя полностью)</w:t>
      </w:r>
    </w:p>
    <w:p w:rsidR="00EB7800" w:rsidRDefault="00EB7800" w:rsidP="00EB7800">
      <w:pPr>
        <w:pStyle w:val="ConsPlusNonformat"/>
        <w:jc w:val="both"/>
      </w:pPr>
      <w:r>
        <w:t xml:space="preserve">    --------------------------------</w:t>
      </w:r>
    </w:p>
    <w:p w:rsidR="00EB7800" w:rsidRDefault="00EB7800" w:rsidP="00EB7800">
      <w:pPr>
        <w:pStyle w:val="ConsPlusNonformat"/>
        <w:jc w:val="both"/>
      </w:pPr>
      <w:bookmarkStart w:id="0" w:name="Par963"/>
      <w:bookmarkEnd w:id="0"/>
      <w:r>
        <w:t xml:space="preserve">    1</w:t>
      </w:r>
    </w:p>
    <w:p w:rsidR="00EB7800" w:rsidRDefault="00EB7800" w:rsidP="00EB7800">
      <w:pPr>
        <w:pStyle w:val="ConsPlusNonformat"/>
        <w:jc w:val="both"/>
      </w:pPr>
      <w:r>
        <w:t xml:space="preserve">     В приложении  указываются  документы,  указанные  в  пунктах 26  и 27</w:t>
      </w:r>
    </w:p>
    <w:p w:rsidR="00EB7800" w:rsidRDefault="00EB7800" w:rsidP="00EB7800">
      <w:pPr>
        <w:pStyle w:val="ConsPlusNonformat"/>
        <w:jc w:val="both"/>
      </w:pPr>
      <w:r>
        <w:t>административного  регламента,  а  также  документы,  указанные в пункте 32</w:t>
      </w:r>
    </w:p>
    <w:p w:rsidR="00EB7800" w:rsidRDefault="00EB7800" w:rsidP="00EB7800">
      <w:pPr>
        <w:pStyle w:val="ConsPlusNonformat"/>
        <w:jc w:val="both"/>
      </w:pPr>
      <w:proofErr w:type="gramStart"/>
      <w:r>
        <w:t>административного  регламента  (если  заявитель  решил  представить  их  по</w:t>
      </w:r>
      <w:proofErr w:type="gramEnd"/>
    </w:p>
    <w:p w:rsidR="00EB7800" w:rsidRDefault="00EB7800" w:rsidP="00EB7800">
      <w:pPr>
        <w:pStyle w:val="ConsPlusNonformat"/>
        <w:jc w:val="both"/>
      </w:pPr>
      <w:r>
        <w:t>собственной инициативе).</w:t>
      </w:r>
    </w:p>
    <w:p w:rsidR="00EB7800" w:rsidRDefault="00EB7800" w:rsidP="00EB7800">
      <w:pPr>
        <w:pStyle w:val="ConsPlusNormal"/>
        <w:jc w:val="both"/>
      </w:pPr>
    </w:p>
    <w:p w:rsidR="00414BE9" w:rsidRDefault="00414BE9"/>
    <w:sectPr w:rsidR="00414BE9" w:rsidSect="00414B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7800"/>
    <w:rsid w:val="0034061D"/>
    <w:rsid w:val="003C6EA4"/>
    <w:rsid w:val="00414BE9"/>
    <w:rsid w:val="004619E0"/>
    <w:rsid w:val="005B6C54"/>
    <w:rsid w:val="008C339C"/>
    <w:rsid w:val="008D3E09"/>
    <w:rsid w:val="00941B46"/>
    <w:rsid w:val="00B54F88"/>
    <w:rsid w:val="00EB7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B4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1B4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EB780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EB780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basedOn w:val="a0"/>
    <w:link w:val="ConsPlusNormal"/>
    <w:locked/>
    <w:rsid w:val="00EB7800"/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707</Words>
  <Characters>4035</Characters>
  <Application>Microsoft Office Word</Application>
  <DocSecurity>0</DocSecurity>
  <Lines>33</Lines>
  <Paragraphs>9</Paragraphs>
  <ScaleCrop>false</ScaleCrop>
  <Company/>
  <LinksUpToDate>false</LinksUpToDate>
  <CharactersWithSpaces>4733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2</cp:revision>
  <dcterms:created xsi:type="dcterms:W3CDTF">2020-03-13T06:33:00Z</dcterms:created>
  <dcterms:modified xsi:type="dcterms:W3CDTF">2020-03-13T06:35:00Z</dcterms:modified>
</cp:coreProperties>
</file>