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C0" w:rsidRPr="00B926C0" w:rsidRDefault="00D71BC0" w:rsidP="00D71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D71BC0" w:rsidRPr="00B926C0" w:rsidRDefault="00D71BC0" w:rsidP="00D71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D71BC0" w:rsidRPr="00B926C0" w:rsidRDefault="00D71BC0" w:rsidP="00D71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D71BC0" w:rsidRPr="00B926C0" w:rsidRDefault="00D71BC0" w:rsidP="00D71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D71BC0" w:rsidRPr="002F4D8A" w:rsidRDefault="00D71BC0" w:rsidP="00D71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 xml:space="preserve">от </w:t>
      </w:r>
      <w:r w:rsidR="00470D45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03.2022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. № </w:t>
      </w:r>
      <w:r w:rsidR="00470D45">
        <w:rPr>
          <w:rFonts w:ascii="Times New Roman" w:hAnsi="Times New Roman"/>
          <w:b/>
          <w:sz w:val="28"/>
          <w:szCs w:val="28"/>
          <w:lang w:val="ru-RU"/>
        </w:rPr>
        <w:t>20</w:t>
      </w:r>
    </w:p>
    <w:p w:rsidR="00D71BC0" w:rsidRPr="00B926C0" w:rsidRDefault="00D71BC0" w:rsidP="00D71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71BC0" w:rsidRPr="00FF14FF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</w:p>
    <w:p w:rsidR="00D71BC0" w:rsidRPr="00FF14FF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F14FF">
        <w:rPr>
          <w:rFonts w:ascii="Times New Roman" w:hAnsi="Times New Roman"/>
          <w:sz w:val="28"/>
          <w:szCs w:val="28"/>
          <w:lang w:val="ru-RU"/>
        </w:rPr>
        <w:t xml:space="preserve"> О присвоении постоянного </w:t>
      </w:r>
      <w:r>
        <w:rPr>
          <w:rFonts w:ascii="Times New Roman" w:hAnsi="Times New Roman"/>
          <w:sz w:val="28"/>
          <w:szCs w:val="28"/>
          <w:lang w:val="ru-RU"/>
        </w:rPr>
        <w:t xml:space="preserve">(почтового) </w:t>
      </w:r>
      <w:proofErr w:type="gramStart"/>
      <w:r w:rsidRPr="00FF14FF">
        <w:rPr>
          <w:rFonts w:ascii="Times New Roman" w:hAnsi="Times New Roman"/>
          <w:sz w:val="28"/>
          <w:szCs w:val="28"/>
          <w:lang w:val="ru-RU"/>
        </w:rPr>
        <w:t>адреса  объекту</w:t>
      </w:r>
      <w:proofErr w:type="gramEnd"/>
      <w:r w:rsidRPr="00FF14FF">
        <w:rPr>
          <w:rFonts w:ascii="Times New Roman" w:hAnsi="Times New Roman"/>
          <w:sz w:val="28"/>
          <w:szCs w:val="28"/>
          <w:lang w:val="ru-RU"/>
        </w:rPr>
        <w:t xml:space="preserve"> недвижимости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71BC0" w:rsidRPr="00FF14FF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</w:p>
    <w:p w:rsidR="00D71BC0" w:rsidRDefault="00D71BC0" w:rsidP="00D71BC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ст. 37 Градостроительного кодекса Российской Федерации, пунктом 21 части 1 статьи 14 Федерального закона от 06.01.2003 № 131-ФЗ «Об общих принципах организации местного самоуправления в Российской Федерации», решением сессии Совета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депутатов  Кунчурукского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  от 16.03.1999 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присвоении наименований улицам и нумерации домов», а так же  в связи с упорядочением адресного хозяйства  и урегулированием градостроительной деятельности по администрации Кунчурукского сельсовета  Болотнинского района Новосибирской области</w:t>
      </w:r>
    </w:p>
    <w:p w:rsidR="00D71BC0" w:rsidRDefault="00D71BC0" w:rsidP="00D71BC0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DE3747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ОСТАНОВЛЯЕТ</w:t>
      </w:r>
      <w:r w:rsidRPr="00DE3747">
        <w:rPr>
          <w:rFonts w:ascii="Times New Roman" w:hAnsi="Times New Roman"/>
          <w:sz w:val="28"/>
          <w:szCs w:val="28"/>
          <w:lang w:val="ru-RU"/>
        </w:rPr>
        <w:t>:</w:t>
      </w:r>
    </w:p>
    <w:p w:rsidR="00D71BC0" w:rsidRPr="00FF14FF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</w:p>
    <w:p w:rsidR="00D71BC0" w:rsidRPr="00463C42" w:rsidRDefault="00D71BC0" w:rsidP="00D71BC0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63C42">
        <w:rPr>
          <w:rFonts w:ascii="Times New Roman" w:hAnsi="Times New Roman"/>
          <w:sz w:val="28"/>
          <w:szCs w:val="28"/>
          <w:lang w:val="ru-RU"/>
        </w:rPr>
        <w:t>Присвоить постоянный (почтовый) а</w:t>
      </w:r>
      <w:r>
        <w:rPr>
          <w:rFonts w:ascii="Times New Roman" w:hAnsi="Times New Roman"/>
          <w:sz w:val="28"/>
          <w:szCs w:val="28"/>
          <w:lang w:val="ru-RU"/>
        </w:rPr>
        <w:t>дрес   жилому дому, расположенному на земельном участке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    с </w:t>
      </w:r>
      <w:proofErr w:type="gramStart"/>
      <w:r w:rsidRPr="00463C42">
        <w:rPr>
          <w:rFonts w:ascii="Times New Roman" w:hAnsi="Times New Roman"/>
          <w:sz w:val="28"/>
          <w:szCs w:val="28"/>
          <w:lang w:val="ru-RU"/>
        </w:rPr>
        <w:t xml:space="preserve">кадастровым  </w:t>
      </w:r>
      <w:r>
        <w:rPr>
          <w:rFonts w:ascii="Times New Roman" w:hAnsi="Times New Roman"/>
          <w:sz w:val="28"/>
          <w:szCs w:val="28"/>
          <w:lang w:val="ru-RU"/>
        </w:rPr>
        <w:t>номером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54:03:031001:102, принадлежащему Сергеевой Г.Н. на праве собственности по решению суда от 19.01.2022 года № 2-68/2022  расположенному в селе Кунчурук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14FF">
        <w:rPr>
          <w:rFonts w:ascii="Times New Roman" w:hAnsi="Times New Roman"/>
          <w:sz w:val="28"/>
          <w:szCs w:val="28"/>
          <w:lang w:val="ru-RU"/>
        </w:rPr>
        <w:t xml:space="preserve"> Болотнинского района, 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и считать его </w:t>
      </w:r>
      <w:r w:rsidRPr="00FF14FF">
        <w:rPr>
          <w:rFonts w:ascii="Times New Roman" w:hAnsi="Times New Roman"/>
          <w:sz w:val="28"/>
          <w:szCs w:val="28"/>
          <w:lang w:val="ru-RU"/>
        </w:rPr>
        <w:t>след</w:t>
      </w:r>
      <w:r>
        <w:rPr>
          <w:rFonts w:ascii="Times New Roman" w:hAnsi="Times New Roman"/>
          <w:sz w:val="28"/>
          <w:szCs w:val="28"/>
          <w:lang w:val="ru-RU"/>
        </w:rPr>
        <w:t>ующим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sz w:val="28"/>
          <w:szCs w:val="28"/>
          <w:lang w:val="ru-RU"/>
        </w:rPr>
        <w:t xml:space="preserve">Россия, 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Новосибирская   область,  Болотнинский  район, село  Кунчурук,   улица</w:t>
      </w:r>
      <w:r>
        <w:rPr>
          <w:rFonts w:ascii="Times New Roman" w:hAnsi="Times New Roman"/>
          <w:sz w:val="28"/>
          <w:szCs w:val="28"/>
          <w:lang w:val="ru-RU"/>
        </w:rPr>
        <w:t xml:space="preserve"> Нижняя дом 18.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1BC0" w:rsidRPr="00EB2815" w:rsidRDefault="00D71BC0" w:rsidP="00D71BC0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EB2815">
        <w:rPr>
          <w:rFonts w:ascii="Times New Roman" w:hAnsi="Times New Roman"/>
          <w:sz w:val="28"/>
          <w:szCs w:val="28"/>
          <w:lang w:val="ru-RU"/>
        </w:rPr>
        <w:t>Специалисту администрации Кунчурукского сельсовета Болотнинского района Новосибирской области (Кокориной Е.Н.), произвести регистрацию постоянного (почтового) адреса объекта недвижимости в адресном реестре.</w:t>
      </w:r>
    </w:p>
    <w:p w:rsidR="00D71BC0" w:rsidRPr="00212C09" w:rsidRDefault="00D71BC0" w:rsidP="00D71BC0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71BC0" w:rsidRPr="00FF14FF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</w:p>
    <w:p w:rsidR="00D71BC0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  <w:r w:rsidRPr="00FF14FF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D71BC0" w:rsidRDefault="00D71BC0" w:rsidP="00D71BC0">
      <w:pPr>
        <w:rPr>
          <w:rFonts w:ascii="Times New Roman" w:hAnsi="Times New Roman"/>
          <w:sz w:val="28"/>
          <w:szCs w:val="28"/>
          <w:lang w:val="ru-RU"/>
        </w:rPr>
      </w:pPr>
    </w:p>
    <w:p w:rsidR="00D71BC0" w:rsidRDefault="00D71BC0" w:rsidP="00D71BC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D71BC0" w:rsidRDefault="00D71BC0" w:rsidP="00D71BC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D71BC0" w:rsidRDefault="00D71BC0" w:rsidP="00D71BC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</w:t>
      </w:r>
      <w:r w:rsidR="00470D45">
        <w:rPr>
          <w:rFonts w:ascii="Times New Roman" w:hAnsi="Times New Roman"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И.Н.Кривых</w:t>
      </w:r>
      <w:proofErr w:type="spellEnd"/>
    </w:p>
    <w:p w:rsidR="00E45C11" w:rsidRPr="00D71BC0" w:rsidRDefault="00E45C11">
      <w:pPr>
        <w:rPr>
          <w:lang w:val="ru-RU"/>
        </w:rPr>
      </w:pPr>
    </w:p>
    <w:sectPr w:rsidR="00E45C11" w:rsidRPr="00D7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5"/>
    <w:rsid w:val="00470D45"/>
    <w:rsid w:val="00D71BC0"/>
    <w:rsid w:val="00DA1F05"/>
    <w:rsid w:val="00E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20BF"/>
  <w15:chartTrackingRefBased/>
  <w15:docId w15:val="{6F11E094-47E3-4250-957F-B307CA7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C0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D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D45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4</cp:revision>
  <cp:lastPrinted>2022-03-10T02:05:00Z</cp:lastPrinted>
  <dcterms:created xsi:type="dcterms:W3CDTF">2022-03-09T08:00:00Z</dcterms:created>
  <dcterms:modified xsi:type="dcterms:W3CDTF">2022-03-10T02:06:00Z</dcterms:modified>
</cp:coreProperties>
</file>