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E7" w:rsidRPr="00D111E7" w:rsidRDefault="00D111E7" w:rsidP="00D11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11E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11E7" w:rsidRPr="00D111E7" w:rsidRDefault="00844733" w:rsidP="00D11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КУНЧУРУКСКОГО</w:t>
      </w:r>
      <w:r w:rsidR="00D111E7" w:rsidRPr="00D111E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11E7" w:rsidRPr="00D111E7" w:rsidRDefault="00D111E7" w:rsidP="00D11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11E7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D111E7" w:rsidRPr="00D111E7" w:rsidRDefault="00D111E7" w:rsidP="00D11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11E7" w:rsidRPr="00D111E7" w:rsidRDefault="00D111E7" w:rsidP="00D11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11E7" w:rsidRPr="00D111E7" w:rsidRDefault="00D111E7" w:rsidP="00D11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11E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11E7" w:rsidRPr="00D111E7" w:rsidRDefault="00D111E7" w:rsidP="00D11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11E7">
        <w:rPr>
          <w:rFonts w:ascii="Times New Roman" w:hAnsi="Times New Roman" w:cs="Times New Roman"/>
          <w:sz w:val="28"/>
          <w:szCs w:val="28"/>
        </w:rPr>
        <w:t xml:space="preserve">от </w:t>
      </w:r>
      <w:r w:rsidR="00F43A2B">
        <w:rPr>
          <w:rFonts w:ascii="Times New Roman" w:hAnsi="Times New Roman" w:cs="Times New Roman"/>
          <w:sz w:val="28"/>
          <w:szCs w:val="28"/>
        </w:rPr>
        <w:t>16.08.2</w:t>
      </w:r>
      <w:r w:rsidR="00844733">
        <w:rPr>
          <w:rFonts w:ascii="Times New Roman" w:hAnsi="Times New Roman" w:cs="Times New Roman"/>
          <w:sz w:val="28"/>
          <w:szCs w:val="28"/>
        </w:rPr>
        <w:t>02</w:t>
      </w:r>
      <w:r w:rsidR="00E03C98">
        <w:rPr>
          <w:rFonts w:ascii="Times New Roman" w:hAnsi="Times New Roman" w:cs="Times New Roman"/>
          <w:sz w:val="28"/>
          <w:szCs w:val="28"/>
        </w:rPr>
        <w:t>3</w:t>
      </w:r>
      <w:r w:rsidRPr="00D111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43A2B">
        <w:rPr>
          <w:rFonts w:ascii="Times New Roman" w:hAnsi="Times New Roman" w:cs="Times New Roman"/>
          <w:sz w:val="28"/>
          <w:szCs w:val="28"/>
        </w:rPr>
        <w:t xml:space="preserve"> </w:t>
      </w:r>
      <w:r w:rsidRPr="00D111E7">
        <w:rPr>
          <w:rFonts w:ascii="Times New Roman" w:hAnsi="Times New Roman" w:cs="Times New Roman"/>
          <w:sz w:val="28"/>
          <w:szCs w:val="28"/>
        </w:rPr>
        <w:t xml:space="preserve">   № </w:t>
      </w:r>
      <w:r w:rsidR="00F43A2B">
        <w:rPr>
          <w:rFonts w:ascii="Times New Roman" w:hAnsi="Times New Roman" w:cs="Times New Roman"/>
          <w:sz w:val="28"/>
          <w:szCs w:val="28"/>
        </w:rPr>
        <w:t>37</w:t>
      </w:r>
    </w:p>
    <w:p w:rsidR="00D111E7" w:rsidRPr="00D111E7" w:rsidRDefault="00D111E7" w:rsidP="00D11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3E3" w:rsidRDefault="00D111E7" w:rsidP="00A21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1E7">
        <w:rPr>
          <w:rFonts w:ascii="Times New Roman" w:hAnsi="Times New Roman" w:cs="Times New Roman"/>
          <w:sz w:val="28"/>
          <w:szCs w:val="28"/>
        </w:rPr>
        <w:t>«О присвоении постоянного</w:t>
      </w:r>
    </w:p>
    <w:p w:rsidR="00D111E7" w:rsidRPr="00D111E7" w:rsidRDefault="00D111E7" w:rsidP="00A213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1E7">
        <w:rPr>
          <w:rFonts w:ascii="Times New Roman" w:hAnsi="Times New Roman" w:cs="Times New Roman"/>
          <w:sz w:val="28"/>
          <w:szCs w:val="28"/>
        </w:rPr>
        <w:t xml:space="preserve"> (почтового) адреса </w:t>
      </w:r>
      <w:r w:rsidR="00F57E98">
        <w:rPr>
          <w:rFonts w:ascii="Times New Roman" w:hAnsi="Times New Roman" w:cs="Times New Roman"/>
          <w:sz w:val="28"/>
          <w:szCs w:val="28"/>
        </w:rPr>
        <w:t xml:space="preserve"> объекту недвижимости </w:t>
      </w:r>
      <w:r w:rsidRPr="00D111E7">
        <w:rPr>
          <w:rFonts w:ascii="Times New Roman" w:hAnsi="Times New Roman" w:cs="Times New Roman"/>
          <w:sz w:val="28"/>
          <w:szCs w:val="28"/>
        </w:rPr>
        <w:t>»</w:t>
      </w:r>
    </w:p>
    <w:p w:rsidR="00D111E7" w:rsidRPr="00D111E7" w:rsidRDefault="00D111E7" w:rsidP="00D11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1E7" w:rsidRPr="00D111E7" w:rsidRDefault="00D111E7" w:rsidP="00D111E7">
      <w:pPr>
        <w:jc w:val="both"/>
        <w:rPr>
          <w:rFonts w:ascii="Times New Roman" w:hAnsi="Times New Roman" w:cs="Times New Roman"/>
          <w:sz w:val="28"/>
          <w:szCs w:val="28"/>
        </w:rPr>
      </w:pPr>
      <w:r w:rsidRPr="00D111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28F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3.3 Федерального закона «О введении в действие земельного кодекса Российской федерации «от 25.10.2001 г № 137-ФЗ в связи с упорядочением адресного хозяйства и урегулированием градостроительной деятельности на территории </w:t>
      </w:r>
      <w:proofErr w:type="gramStart"/>
      <w:r w:rsidR="00F43A2B">
        <w:rPr>
          <w:rFonts w:ascii="Times New Roman" w:hAnsi="Times New Roman" w:cs="Times New Roman"/>
          <w:sz w:val="28"/>
          <w:szCs w:val="28"/>
        </w:rPr>
        <w:t>Кунчурук</w:t>
      </w:r>
      <w:r w:rsidR="00F57E9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6728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46728F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области,</w:t>
      </w:r>
    </w:p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1E7">
        <w:rPr>
          <w:rFonts w:ascii="Times New Roman" w:hAnsi="Times New Roman" w:cs="Times New Roman"/>
          <w:sz w:val="28"/>
          <w:szCs w:val="28"/>
        </w:rPr>
        <w:t>ПОСТАНОВЛЯ</w:t>
      </w:r>
      <w:r w:rsidR="0046728F">
        <w:rPr>
          <w:rFonts w:ascii="Times New Roman" w:hAnsi="Times New Roman" w:cs="Times New Roman"/>
          <w:sz w:val="28"/>
          <w:szCs w:val="28"/>
        </w:rPr>
        <w:t>ЕТ</w:t>
      </w:r>
      <w:r w:rsidRPr="00D111E7">
        <w:rPr>
          <w:rFonts w:ascii="Times New Roman" w:hAnsi="Times New Roman" w:cs="Times New Roman"/>
          <w:sz w:val="28"/>
          <w:szCs w:val="28"/>
        </w:rPr>
        <w:t>:</w:t>
      </w:r>
    </w:p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1E7">
        <w:rPr>
          <w:rFonts w:ascii="Times New Roman" w:hAnsi="Times New Roman" w:cs="Times New Roman"/>
          <w:sz w:val="28"/>
          <w:szCs w:val="28"/>
        </w:rPr>
        <w:t xml:space="preserve">        1.Присвоить постоянный (почтовый) адрес   </w:t>
      </w:r>
      <w:r w:rsidR="00A213E3">
        <w:rPr>
          <w:rFonts w:ascii="Times New Roman" w:hAnsi="Times New Roman" w:cs="Times New Roman"/>
          <w:sz w:val="28"/>
          <w:szCs w:val="28"/>
        </w:rPr>
        <w:t>объекту недвижимости: жилому дому, расположенному на земельном участке с кадастровым номером 54:03:0</w:t>
      </w:r>
      <w:r w:rsidR="009B4AB7">
        <w:rPr>
          <w:rFonts w:ascii="Times New Roman" w:hAnsi="Times New Roman" w:cs="Times New Roman"/>
          <w:sz w:val="28"/>
          <w:szCs w:val="28"/>
        </w:rPr>
        <w:t>00000</w:t>
      </w:r>
      <w:r w:rsidR="00F57E98">
        <w:rPr>
          <w:rFonts w:ascii="Times New Roman" w:hAnsi="Times New Roman" w:cs="Times New Roman"/>
          <w:sz w:val="28"/>
          <w:szCs w:val="28"/>
        </w:rPr>
        <w:t>:</w:t>
      </w:r>
      <w:r w:rsidR="00AA09C2">
        <w:rPr>
          <w:rFonts w:ascii="Times New Roman" w:hAnsi="Times New Roman" w:cs="Times New Roman"/>
          <w:sz w:val="28"/>
          <w:szCs w:val="28"/>
        </w:rPr>
        <w:t>1</w:t>
      </w:r>
      <w:r w:rsidR="00E03C98">
        <w:rPr>
          <w:rFonts w:ascii="Times New Roman" w:hAnsi="Times New Roman" w:cs="Times New Roman"/>
          <w:sz w:val="28"/>
          <w:szCs w:val="28"/>
        </w:rPr>
        <w:t>3</w:t>
      </w:r>
      <w:r w:rsidR="009B4AB7">
        <w:rPr>
          <w:rFonts w:ascii="Times New Roman" w:hAnsi="Times New Roman" w:cs="Times New Roman"/>
          <w:sz w:val="28"/>
          <w:szCs w:val="28"/>
        </w:rPr>
        <w:t>96</w:t>
      </w:r>
      <w:r w:rsidR="0046728F">
        <w:rPr>
          <w:rFonts w:ascii="Times New Roman" w:hAnsi="Times New Roman" w:cs="Times New Roman"/>
          <w:sz w:val="28"/>
          <w:szCs w:val="28"/>
        </w:rPr>
        <w:t>,</w:t>
      </w:r>
      <w:r w:rsidR="00A213E3">
        <w:rPr>
          <w:rFonts w:ascii="Times New Roman" w:hAnsi="Times New Roman" w:cs="Times New Roman"/>
          <w:sz w:val="28"/>
          <w:szCs w:val="28"/>
        </w:rPr>
        <w:t xml:space="preserve"> </w:t>
      </w:r>
      <w:r w:rsidR="00F57E98">
        <w:rPr>
          <w:rFonts w:ascii="Times New Roman" w:hAnsi="Times New Roman" w:cs="Times New Roman"/>
          <w:sz w:val="28"/>
          <w:szCs w:val="28"/>
        </w:rPr>
        <w:t>принадлежащего</w:t>
      </w:r>
      <w:r w:rsidR="00C06A57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AB462F">
        <w:rPr>
          <w:rFonts w:ascii="Times New Roman" w:hAnsi="Times New Roman" w:cs="Times New Roman"/>
          <w:sz w:val="28"/>
          <w:szCs w:val="28"/>
        </w:rPr>
        <w:t>с</w:t>
      </w:r>
      <w:r w:rsidR="00C06A57">
        <w:rPr>
          <w:rFonts w:ascii="Times New Roman" w:hAnsi="Times New Roman" w:cs="Times New Roman"/>
          <w:sz w:val="28"/>
          <w:szCs w:val="28"/>
        </w:rPr>
        <w:t>обственности</w:t>
      </w:r>
      <w:r w:rsidR="00F57E98">
        <w:rPr>
          <w:rFonts w:ascii="Times New Roman" w:hAnsi="Times New Roman" w:cs="Times New Roman"/>
          <w:sz w:val="28"/>
          <w:szCs w:val="28"/>
        </w:rPr>
        <w:t xml:space="preserve"> </w:t>
      </w:r>
      <w:r w:rsidR="00AB462F">
        <w:rPr>
          <w:rFonts w:ascii="Times New Roman" w:hAnsi="Times New Roman" w:cs="Times New Roman"/>
          <w:sz w:val="28"/>
          <w:szCs w:val="28"/>
        </w:rPr>
        <w:t xml:space="preserve"> </w:t>
      </w:r>
      <w:r w:rsidR="009B4AB7">
        <w:rPr>
          <w:rFonts w:ascii="Times New Roman" w:hAnsi="Times New Roman" w:cs="Times New Roman"/>
          <w:sz w:val="28"/>
          <w:szCs w:val="28"/>
        </w:rPr>
        <w:t>Ивановой Татьяне Витальевне</w:t>
      </w:r>
      <w:r w:rsidR="00F57E98">
        <w:rPr>
          <w:rFonts w:ascii="Times New Roman" w:hAnsi="Times New Roman" w:cs="Times New Roman"/>
          <w:sz w:val="28"/>
          <w:szCs w:val="28"/>
        </w:rPr>
        <w:t xml:space="preserve">, </w:t>
      </w:r>
      <w:r w:rsidR="00A213E3">
        <w:rPr>
          <w:rFonts w:ascii="Times New Roman" w:hAnsi="Times New Roman" w:cs="Times New Roman"/>
          <w:sz w:val="28"/>
          <w:szCs w:val="28"/>
        </w:rPr>
        <w:t xml:space="preserve"> и </w:t>
      </w:r>
      <w:r w:rsidR="0046728F">
        <w:rPr>
          <w:rFonts w:ascii="Times New Roman" w:hAnsi="Times New Roman" w:cs="Times New Roman"/>
          <w:sz w:val="28"/>
          <w:szCs w:val="28"/>
        </w:rPr>
        <w:t xml:space="preserve"> </w:t>
      </w:r>
      <w:r w:rsidRPr="00D111E7">
        <w:rPr>
          <w:rFonts w:ascii="Times New Roman" w:hAnsi="Times New Roman" w:cs="Times New Roman"/>
          <w:sz w:val="28"/>
          <w:szCs w:val="28"/>
        </w:rPr>
        <w:t xml:space="preserve">считать его следующим: Россия, Новосибирская область, Болотнинский район, </w:t>
      </w:r>
      <w:r w:rsidR="00F57E98">
        <w:rPr>
          <w:rFonts w:ascii="Times New Roman" w:hAnsi="Times New Roman" w:cs="Times New Roman"/>
          <w:sz w:val="28"/>
          <w:szCs w:val="28"/>
        </w:rPr>
        <w:t xml:space="preserve"> </w:t>
      </w:r>
      <w:r w:rsidR="009B4AB7">
        <w:rPr>
          <w:rFonts w:ascii="Times New Roman" w:hAnsi="Times New Roman" w:cs="Times New Roman"/>
          <w:sz w:val="28"/>
          <w:szCs w:val="28"/>
        </w:rPr>
        <w:t>деревня Кустово</w:t>
      </w:r>
      <w:r w:rsidRPr="00D111E7">
        <w:rPr>
          <w:rFonts w:ascii="Times New Roman" w:hAnsi="Times New Roman" w:cs="Times New Roman"/>
          <w:sz w:val="28"/>
          <w:szCs w:val="28"/>
        </w:rPr>
        <w:t>,</w:t>
      </w:r>
      <w:r w:rsidR="00F57E98">
        <w:rPr>
          <w:rFonts w:ascii="Times New Roman" w:hAnsi="Times New Roman" w:cs="Times New Roman"/>
          <w:sz w:val="28"/>
          <w:szCs w:val="28"/>
        </w:rPr>
        <w:t xml:space="preserve">  </w:t>
      </w:r>
      <w:r w:rsidR="009B4AB7">
        <w:rPr>
          <w:rFonts w:ascii="Times New Roman" w:hAnsi="Times New Roman" w:cs="Times New Roman"/>
          <w:sz w:val="28"/>
          <w:szCs w:val="28"/>
        </w:rPr>
        <w:t>ул. Кустарная</w:t>
      </w:r>
      <w:r w:rsidR="0046728F">
        <w:rPr>
          <w:rFonts w:ascii="Times New Roman" w:hAnsi="Times New Roman" w:cs="Times New Roman"/>
          <w:sz w:val="28"/>
          <w:szCs w:val="28"/>
        </w:rPr>
        <w:t>,</w:t>
      </w:r>
      <w:r w:rsidRPr="00D111E7">
        <w:rPr>
          <w:rFonts w:ascii="Times New Roman" w:hAnsi="Times New Roman" w:cs="Times New Roman"/>
          <w:sz w:val="28"/>
          <w:szCs w:val="28"/>
        </w:rPr>
        <w:t xml:space="preserve"> </w:t>
      </w:r>
      <w:r w:rsidR="001E03BD">
        <w:rPr>
          <w:rFonts w:ascii="Times New Roman" w:hAnsi="Times New Roman" w:cs="Times New Roman"/>
          <w:sz w:val="28"/>
          <w:szCs w:val="28"/>
        </w:rPr>
        <w:t xml:space="preserve"> дом</w:t>
      </w:r>
      <w:r w:rsidRPr="00D111E7">
        <w:rPr>
          <w:rFonts w:ascii="Times New Roman" w:hAnsi="Times New Roman" w:cs="Times New Roman"/>
          <w:sz w:val="28"/>
          <w:szCs w:val="28"/>
        </w:rPr>
        <w:t xml:space="preserve">  </w:t>
      </w:r>
      <w:r w:rsidR="009B4AB7">
        <w:rPr>
          <w:rFonts w:ascii="Times New Roman" w:hAnsi="Times New Roman" w:cs="Times New Roman"/>
          <w:sz w:val="28"/>
          <w:szCs w:val="28"/>
        </w:rPr>
        <w:t>3а</w:t>
      </w:r>
      <w:r w:rsidRPr="00D111E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1E7">
        <w:rPr>
          <w:rFonts w:ascii="Times New Roman" w:hAnsi="Times New Roman" w:cs="Times New Roman"/>
          <w:sz w:val="28"/>
          <w:szCs w:val="28"/>
        </w:rPr>
        <w:t xml:space="preserve">       2.</w:t>
      </w:r>
      <w:r w:rsidR="00D7454D">
        <w:rPr>
          <w:rFonts w:ascii="Times New Roman" w:hAnsi="Times New Roman" w:cs="Times New Roman"/>
          <w:sz w:val="28"/>
          <w:szCs w:val="28"/>
        </w:rPr>
        <w:t xml:space="preserve"> </w:t>
      </w:r>
      <w:r w:rsidRPr="00D111E7">
        <w:rPr>
          <w:rFonts w:ascii="Times New Roman" w:hAnsi="Times New Roman" w:cs="Times New Roman"/>
          <w:sz w:val="28"/>
          <w:szCs w:val="28"/>
        </w:rPr>
        <w:t>Произвести регистрацию постоянного адреса объекта недвижимости в Адресном реестре.</w:t>
      </w:r>
    </w:p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1E7" w:rsidRPr="00D111E7" w:rsidRDefault="00F43A2B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о.главы</w:t>
      </w:r>
      <w:proofErr w:type="spellEnd"/>
      <w:proofErr w:type="gramEnd"/>
      <w:r w:rsidR="00D111E7" w:rsidRPr="00D111E7">
        <w:rPr>
          <w:rFonts w:ascii="Times New Roman" w:hAnsi="Times New Roman" w:cs="Times New Roman"/>
          <w:sz w:val="28"/>
          <w:szCs w:val="28"/>
        </w:rPr>
        <w:t xml:space="preserve"> </w:t>
      </w:r>
      <w:r w:rsidR="009969D1">
        <w:rPr>
          <w:rFonts w:ascii="Times New Roman" w:hAnsi="Times New Roman" w:cs="Times New Roman"/>
          <w:sz w:val="28"/>
          <w:szCs w:val="28"/>
        </w:rPr>
        <w:t>Кунчурукского</w:t>
      </w:r>
      <w:r w:rsidR="00D111E7" w:rsidRPr="00D111E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1E7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1E7">
        <w:rPr>
          <w:rFonts w:ascii="Times New Roman" w:hAnsi="Times New Roman" w:cs="Times New Roman"/>
          <w:sz w:val="28"/>
          <w:szCs w:val="28"/>
        </w:rPr>
        <w:t>Новоси</w:t>
      </w:r>
      <w:r w:rsidR="00F43A2B">
        <w:rPr>
          <w:rFonts w:ascii="Times New Roman" w:hAnsi="Times New Roman" w:cs="Times New Roman"/>
          <w:sz w:val="28"/>
          <w:szCs w:val="28"/>
        </w:rPr>
        <w:t xml:space="preserve">бирской области                                                 </w:t>
      </w:r>
      <w:proofErr w:type="spellStart"/>
      <w:r w:rsidR="00F43A2B">
        <w:rPr>
          <w:rFonts w:ascii="Times New Roman" w:hAnsi="Times New Roman" w:cs="Times New Roman"/>
          <w:sz w:val="28"/>
          <w:szCs w:val="28"/>
        </w:rPr>
        <w:t>Ю.В.Коновалова</w:t>
      </w:r>
      <w:proofErr w:type="spellEnd"/>
      <w:r w:rsidR="00F43A2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111E7" w:rsidRP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1E7" w:rsidRDefault="00D111E7" w:rsidP="00D11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5C4" w:rsidRDefault="008355C4"/>
    <w:sectPr w:rsidR="008355C4" w:rsidSect="00CE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1E7"/>
    <w:rsid w:val="00096D0C"/>
    <w:rsid w:val="001E03BD"/>
    <w:rsid w:val="003D1980"/>
    <w:rsid w:val="0046728F"/>
    <w:rsid w:val="004E54A2"/>
    <w:rsid w:val="00771E58"/>
    <w:rsid w:val="007947B6"/>
    <w:rsid w:val="008355C4"/>
    <w:rsid w:val="00844733"/>
    <w:rsid w:val="009969D1"/>
    <w:rsid w:val="009B4AB7"/>
    <w:rsid w:val="00A213E3"/>
    <w:rsid w:val="00AA09C2"/>
    <w:rsid w:val="00AB462F"/>
    <w:rsid w:val="00B049BD"/>
    <w:rsid w:val="00C06A57"/>
    <w:rsid w:val="00CE7127"/>
    <w:rsid w:val="00D111E7"/>
    <w:rsid w:val="00D7454D"/>
    <w:rsid w:val="00DE0CB8"/>
    <w:rsid w:val="00E03C98"/>
    <w:rsid w:val="00E87040"/>
    <w:rsid w:val="00EF5520"/>
    <w:rsid w:val="00F43A2B"/>
    <w:rsid w:val="00F57E98"/>
    <w:rsid w:val="00FD6F27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D948"/>
  <w15:docId w15:val="{1F8F730F-AA0D-4328-9EA9-C5293325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Kunchuruk</cp:lastModifiedBy>
  <cp:revision>7</cp:revision>
  <dcterms:created xsi:type="dcterms:W3CDTF">2021-02-16T01:37:00Z</dcterms:created>
  <dcterms:modified xsi:type="dcterms:W3CDTF">2023-08-16T02:25:00Z</dcterms:modified>
</cp:coreProperties>
</file>